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EA01A" w14:textId="77777777" w:rsidR="00057F27" w:rsidRPr="00170C89" w:rsidRDefault="00057F27" w:rsidP="00295DBE">
      <w:pPr>
        <w:pStyle w:val="a3"/>
        <w:spacing w:before="0"/>
        <w:ind w:left="929" w:firstLine="0"/>
      </w:pPr>
      <w:bookmarkStart w:id="0" w:name="_Hlk26993855"/>
      <w:bookmarkStart w:id="1" w:name="_Hlk499879371"/>
      <w:r w:rsidRPr="00170C89">
        <w:rPr>
          <w:spacing w:val="-11"/>
        </w:rPr>
        <w:t xml:space="preserve">МИНИСТЕРСТВО </w:t>
      </w:r>
      <w:r w:rsidRPr="00170C89">
        <w:rPr>
          <w:spacing w:val="-9"/>
        </w:rPr>
        <w:t xml:space="preserve">НАУКИ </w:t>
      </w:r>
      <w:r w:rsidRPr="00170C89">
        <w:t>И</w:t>
      </w:r>
      <w:r w:rsidRPr="00170C89">
        <w:rPr>
          <w:spacing w:val="-54"/>
        </w:rPr>
        <w:t xml:space="preserve"> </w:t>
      </w:r>
      <w:r w:rsidRPr="00170C89">
        <w:rPr>
          <w:spacing w:val="-10"/>
        </w:rPr>
        <w:t>ВЫСШЕГО ОБРАЗОВАНИЯ РОССИЙСКОЙ</w:t>
      </w:r>
    </w:p>
    <w:p w14:paraId="1B40D83E" w14:textId="77777777" w:rsidR="00057F27" w:rsidRPr="00170C89" w:rsidRDefault="00057F27" w:rsidP="00295DBE">
      <w:pPr>
        <w:pStyle w:val="a3"/>
        <w:spacing w:before="0"/>
        <w:ind w:left="4119" w:firstLine="0"/>
      </w:pPr>
      <w:r w:rsidRPr="00170C89">
        <w:t>ФЕДЕРАЦИИ</w:t>
      </w:r>
    </w:p>
    <w:p w14:paraId="21B4915A" w14:textId="77777777" w:rsidR="00057F27" w:rsidRPr="00170C89" w:rsidRDefault="00057F27" w:rsidP="00295DBE">
      <w:pPr>
        <w:pStyle w:val="a3"/>
        <w:spacing w:before="0" w:line="360" w:lineRule="auto"/>
        <w:ind w:left="2174" w:right="200" w:hanging="1673"/>
      </w:pPr>
      <w:r w:rsidRPr="00170C89">
        <w:t>ФЕДЕРАЛЬНОЕ ГОСУДАРСТВЕННОЕ БЮДЖЕТНОЕ ОБРАЗОВАТЕЛЬНОЕ УЧРЕЖДЕНИЕ ВЫСШЕГО ОБРАЗОВАНИЯ</w:t>
      </w:r>
    </w:p>
    <w:p w14:paraId="2738E078" w14:textId="77777777" w:rsidR="00057F27" w:rsidRPr="00170C89" w:rsidRDefault="00057F27" w:rsidP="00295DBE">
      <w:pPr>
        <w:pStyle w:val="a3"/>
        <w:spacing w:before="0" w:line="321" w:lineRule="exact"/>
        <w:ind w:left="874" w:firstLine="0"/>
      </w:pPr>
      <w:r w:rsidRPr="00170C89">
        <w:t>«ДОНСКОЙ ГОСУДАРСТВЕННЫЙ ТЕХНИЧЕСКИЙ УНИВЕРСИТЕТ»</w:t>
      </w:r>
    </w:p>
    <w:p w14:paraId="4C082CF7" w14:textId="77777777" w:rsidR="00057F27" w:rsidRPr="00170C89" w:rsidRDefault="00057F27" w:rsidP="00295DBE">
      <w:pPr>
        <w:pStyle w:val="a3"/>
        <w:spacing w:before="0"/>
        <w:ind w:left="0" w:firstLine="0"/>
        <w:rPr>
          <w:sz w:val="30"/>
        </w:rPr>
      </w:pPr>
    </w:p>
    <w:p w14:paraId="70B1E39B" w14:textId="77777777" w:rsidR="00057F27" w:rsidRPr="00170C89" w:rsidRDefault="00057F27" w:rsidP="00295DBE">
      <w:pPr>
        <w:pStyle w:val="a3"/>
        <w:spacing w:before="0"/>
        <w:ind w:left="0" w:firstLine="0"/>
        <w:rPr>
          <w:sz w:val="26"/>
        </w:rPr>
      </w:pPr>
    </w:p>
    <w:p w14:paraId="7375B661" w14:textId="77777777" w:rsidR="00057F27" w:rsidRPr="00170C89" w:rsidRDefault="00057F27" w:rsidP="00295DBE">
      <w:pPr>
        <w:pStyle w:val="a3"/>
        <w:spacing w:before="0"/>
        <w:ind w:left="286" w:firstLine="0"/>
        <w:jc w:val="center"/>
      </w:pPr>
      <w:r w:rsidRPr="00170C89">
        <w:t>Кафедра «Экономика природопользования и кадастра»</w:t>
      </w:r>
    </w:p>
    <w:p w14:paraId="05E297DC" w14:textId="77777777" w:rsidR="00057F27" w:rsidRPr="00170C89" w:rsidRDefault="00057F27" w:rsidP="00295DBE">
      <w:pPr>
        <w:pStyle w:val="a3"/>
        <w:spacing w:before="0"/>
        <w:ind w:left="0" w:firstLine="0"/>
        <w:rPr>
          <w:sz w:val="30"/>
        </w:rPr>
      </w:pPr>
    </w:p>
    <w:p w14:paraId="60E886B2" w14:textId="77777777" w:rsidR="00057F27" w:rsidRPr="00170C89" w:rsidRDefault="00057F27" w:rsidP="00295DBE">
      <w:pPr>
        <w:pStyle w:val="a3"/>
        <w:spacing w:before="0"/>
        <w:ind w:left="0" w:firstLine="0"/>
        <w:rPr>
          <w:sz w:val="30"/>
        </w:rPr>
      </w:pPr>
    </w:p>
    <w:p w14:paraId="53844835" w14:textId="77777777" w:rsidR="00057F27" w:rsidRPr="00170C89" w:rsidRDefault="00057F27" w:rsidP="00295DBE">
      <w:pPr>
        <w:pStyle w:val="a3"/>
        <w:spacing w:before="0"/>
        <w:ind w:left="0" w:firstLine="0"/>
        <w:rPr>
          <w:sz w:val="30"/>
        </w:rPr>
      </w:pPr>
    </w:p>
    <w:p w14:paraId="14D30886" w14:textId="77777777" w:rsidR="00057F27" w:rsidRPr="00170C89" w:rsidRDefault="00057F27" w:rsidP="00295DBE">
      <w:pPr>
        <w:pStyle w:val="a3"/>
        <w:spacing w:before="0"/>
        <w:ind w:left="0" w:firstLine="0"/>
        <w:rPr>
          <w:sz w:val="30"/>
        </w:rPr>
      </w:pPr>
    </w:p>
    <w:p w14:paraId="7EFACC66" w14:textId="77777777" w:rsidR="00057F27" w:rsidRPr="00170C89" w:rsidRDefault="00057F27" w:rsidP="00295DBE">
      <w:pPr>
        <w:pStyle w:val="a3"/>
        <w:spacing w:before="0"/>
        <w:ind w:left="0" w:firstLine="0"/>
        <w:rPr>
          <w:sz w:val="30"/>
        </w:rPr>
      </w:pPr>
    </w:p>
    <w:p w14:paraId="76806F72" w14:textId="77777777" w:rsidR="00057F27" w:rsidRPr="00170C89" w:rsidRDefault="00057F27" w:rsidP="00295DBE">
      <w:pPr>
        <w:pStyle w:val="a3"/>
        <w:spacing w:before="0"/>
        <w:ind w:left="0" w:firstLine="0"/>
        <w:rPr>
          <w:sz w:val="30"/>
        </w:rPr>
      </w:pPr>
    </w:p>
    <w:p w14:paraId="38405523" w14:textId="77777777" w:rsidR="00057F27" w:rsidRPr="00170C89" w:rsidRDefault="00057F27" w:rsidP="00295DBE">
      <w:pPr>
        <w:pStyle w:val="a3"/>
        <w:spacing w:before="0"/>
        <w:ind w:left="0" w:firstLine="0"/>
        <w:rPr>
          <w:sz w:val="30"/>
        </w:rPr>
      </w:pPr>
    </w:p>
    <w:p w14:paraId="170EE8C6" w14:textId="77777777" w:rsidR="00057F27" w:rsidRPr="00170C89" w:rsidRDefault="00057F27" w:rsidP="00295DBE">
      <w:pPr>
        <w:pStyle w:val="a3"/>
        <w:spacing w:before="0"/>
        <w:ind w:left="0" w:firstLine="0"/>
        <w:rPr>
          <w:sz w:val="41"/>
        </w:rPr>
      </w:pPr>
    </w:p>
    <w:p w14:paraId="3204AB3A" w14:textId="6EF55F5A" w:rsidR="00057F27" w:rsidRPr="00170C89" w:rsidRDefault="00057F27" w:rsidP="00295DBE">
      <w:pPr>
        <w:pStyle w:val="a3"/>
        <w:spacing w:before="0" w:line="322" w:lineRule="exact"/>
        <w:ind w:left="0" w:firstLine="0"/>
        <w:jc w:val="center"/>
      </w:pPr>
      <w:r w:rsidRPr="00170C89">
        <w:t xml:space="preserve">МЕТОДИЧЕСКИЕ УКАЗАНИЯ ПО </w:t>
      </w:r>
    </w:p>
    <w:p w14:paraId="71B2DDF4" w14:textId="2416E1D8" w:rsidR="00057F27" w:rsidRPr="00170C89" w:rsidRDefault="00AA3F77" w:rsidP="00295DBE">
      <w:pPr>
        <w:pStyle w:val="a3"/>
        <w:spacing w:before="0"/>
        <w:ind w:left="0" w:right="84" w:firstLine="0"/>
        <w:jc w:val="center"/>
      </w:pPr>
      <w:r w:rsidRPr="00AA3F77">
        <w:t>ЗАЩИТЕ ВЫПУСКНОЙ КВАЛИФИКАЦИОННОЙ РАБОТЕ, ВКЛЮЧАЯ ПОДГОТОВКУ К ЗАЩИТЕ И ПРОЦЕДУРУ ЗАЩИТЫ</w:t>
      </w:r>
      <w:r>
        <w:t xml:space="preserve"> </w:t>
      </w:r>
      <w:r w:rsidR="00057F27" w:rsidRPr="00170C89">
        <w:t>ДЛЯ ОБУЧАЮЩИХСЯ ПО НАПРАВЛЕНИЮ ПОДГОТОВКИ</w:t>
      </w:r>
    </w:p>
    <w:p w14:paraId="75F9BAF8" w14:textId="102AD428" w:rsidR="00057F27" w:rsidRPr="00170C89" w:rsidRDefault="00057F27" w:rsidP="00295DBE">
      <w:pPr>
        <w:pStyle w:val="a3"/>
        <w:spacing w:before="0"/>
        <w:ind w:left="0" w:right="84" w:firstLine="0"/>
        <w:jc w:val="center"/>
      </w:pPr>
      <w:r w:rsidRPr="00170C89">
        <w:t>21.04.02 «ЗЕМЛЕУСТРОЙСТВО И КАДАСТРЫ», ПРОГРАММА ПОДГОТОВКИ «ГОРОДСКОЙ КАДАСТР»</w:t>
      </w:r>
    </w:p>
    <w:p w14:paraId="0886BA80" w14:textId="3725918C" w:rsidR="00057F27" w:rsidRPr="00170C89" w:rsidRDefault="00057F27" w:rsidP="00295DBE">
      <w:pPr>
        <w:pStyle w:val="a3"/>
        <w:spacing w:before="0" w:line="321" w:lineRule="exact"/>
        <w:ind w:left="0" w:firstLine="0"/>
        <w:jc w:val="center"/>
      </w:pPr>
      <w:r w:rsidRPr="00170C89">
        <w:t>ФОРМА ОБУЧЕНИЯ – ОЧНАЯ, ЗАОЧНАЯ</w:t>
      </w:r>
    </w:p>
    <w:p w14:paraId="33AD8476" w14:textId="77777777" w:rsidR="00057F27" w:rsidRPr="00170C89" w:rsidRDefault="00057F27" w:rsidP="00295DBE">
      <w:pPr>
        <w:pStyle w:val="a3"/>
        <w:spacing w:before="0"/>
        <w:ind w:left="0" w:firstLine="0"/>
        <w:rPr>
          <w:sz w:val="30"/>
        </w:rPr>
      </w:pPr>
    </w:p>
    <w:p w14:paraId="22BF730B" w14:textId="77777777" w:rsidR="00057F27" w:rsidRPr="00170C89" w:rsidRDefault="00057F27" w:rsidP="00295DBE">
      <w:pPr>
        <w:pStyle w:val="a3"/>
        <w:spacing w:before="0"/>
        <w:ind w:left="0" w:firstLine="0"/>
        <w:rPr>
          <w:sz w:val="30"/>
        </w:rPr>
      </w:pPr>
    </w:p>
    <w:p w14:paraId="25AD2E1C" w14:textId="77777777" w:rsidR="00057F27" w:rsidRPr="00170C89" w:rsidRDefault="00057F27" w:rsidP="00295DBE">
      <w:pPr>
        <w:pStyle w:val="a3"/>
        <w:spacing w:before="0"/>
        <w:ind w:left="0" w:firstLine="0"/>
        <w:rPr>
          <w:sz w:val="30"/>
        </w:rPr>
      </w:pPr>
    </w:p>
    <w:p w14:paraId="7FCEBC17" w14:textId="77777777" w:rsidR="00057F27" w:rsidRPr="00170C89" w:rsidRDefault="00057F27" w:rsidP="00295DBE">
      <w:pPr>
        <w:pStyle w:val="a3"/>
        <w:spacing w:before="0"/>
        <w:ind w:left="0" w:firstLine="0"/>
        <w:rPr>
          <w:sz w:val="30"/>
        </w:rPr>
      </w:pPr>
    </w:p>
    <w:p w14:paraId="3912A8FB" w14:textId="77777777" w:rsidR="00057F27" w:rsidRPr="00170C89" w:rsidRDefault="00057F27" w:rsidP="00295DBE">
      <w:pPr>
        <w:pStyle w:val="a3"/>
        <w:spacing w:before="0"/>
        <w:ind w:left="0" w:firstLine="0"/>
        <w:rPr>
          <w:sz w:val="30"/>
        </w:rPr>
      </w:pPr>
    </w:p>
    <w:p w14:paraId="1BE96AF2" w14:textId="77777777" w:rsidR="00057F27" w:rsidRPr="00170C89" w:rsidRDefault="00057F27" w:rsidP="00295DBE">
      <w:pPr>
        <w:pStyle w:val="a3"/>
        <w:spacing w:before="0"/>
        <w:ind w:left="0" w:firstLine="0"/>
        <w:rPr>
          <w:sz w:val="30"/>
        </w:rPr>
      </w:pPr>
    </w:p>
    <w:p w14:paraId="64B87D82" w14:textId="77777777" w:rsidR="00057F27" w:rsidRPr="00170C89" w:rsidRDefault="00057F27" w:rsidP="00295DBE">
      <w:pPr>
        <w:pStyle w:val="a3"/>
        <w:spacing w:before="0"/>
        <w:ind w:left="0" w:firstLine="0"/>
        <w:rPr>
          <w:sz w:val="30"/>
        </w:rPr>
      </w:pPr>
    </w:p>
    <w:p w14:paraId="14B3DBE4" w14:textId="77777777" w:rsidR="00057F27" w:rsidRPr="00170C89" w:rsidRDefault="00057F27" w:rsidP="00295DBE">
      <w:pPr>
        <w:pStyle w:val="a3"/>
        <w:spacing w:before="0"/>
        <w:ind w:left="0" w:firstLine="0"/>
        <w:rPr>
          <w:sz w:val="30"/>
        </w:rPr>
      </w:pPr>
    </w:p>
    <w:p w14:paraId="53077060" w14:textId="77777777" w:rsidR="00057F27" w:rsidRPr="00170C89" w:rsidRDefault="00057F27" w:rsidP="00295DBE">
      <w:pPr>
        <w:pStyle w:val="a3"/>
        <w:spacing w:before="0"/>
        <w:ind w:left="0" w:firstLine="0"/>
        <w:rPr>
          <w:sz w:val="30"/>
        </w:rPr>
      </w:pPr>
    </w:p>
    <w:p w14:paraId="5F6EF5B4" w14:textId="77777777" w:rsidR="00057F27" w:rsidRPr="00170C89" w:rsidRDefault="00057F27" w:rsidP="00295DBE">
      <w:pPr>
        <w:pStyle w:val="a3"/>
        <w:spacing w:before="0"/>
        <w:ind w:left="0" w:firstLine="0"/>
        <w:rPr>
          <w:sz w:val="30"/>
        </w:rPr>
      </w:pPr>
    </w:p>
    <w:p w14:paraId="3ED4EAA2" w14:textId="77777777" w:rsidR="00057F27" w:rsidRPr="00170C89" w:rsidRDefault="00057F27" w:rsidP="00295DBE">
      <w:pPr>
        <w:pStyle w:val="a3"/>
        <w:spacing w:before="0"/>
        <w:ind w:left="0" w:firstLine="0"/>
        <w:rPr>
          <w:sz w:val="30"/>
        </w:rPr>
      </w:pPr>
    </w:p>
    <w:p w14:paraId="093A2671" w14:textId="77777777" w:rsidR="00057F27" w:rsidRPr="00170C89" w:rsidRDefault="00057F27" w:rsidP="00295DBE">
      <w:pPr>
        <w:pStyle w:val="a3"/>
        <w:spacing w:before="0"/>
        <w:ind w:left="0" w:firstLine="0"/>
        <w:rPr>
          <w:sz w:val="30"/>
        </w:rPr>
      </w:pPr>
    </w:p>
    <w:p w14:paraId="16E16B82" w14:textId="77777777" w:rsidR="00057F27" w:rsidRPr="00170C89" w:rsidRDefault="00057F27" w:rsidP="00295DBE">
      <w:pPr>
        <w:pStyle w:val="a3"/>
        <w:spacing w:before="0"/>
        <w:ind w:left="0" w:firstLine="0"/>
        <w:rPr>
          <w:sz w:val="30"/>
        </w:rPr>
      </w:pPr>
    </w:p>
    <w:p w14:paraId="60E62561" w14:textId="77777777" w:rsidR="00057F27" w:rsidRPr="00170C89" w:rsidRDefault="00057F27" w:rsidP="00295DBE">
      <w:pPr>
        <w:pStyle w:val="a3"/>
        <w:spacing w:before="0"/>
        <w:ind w:left="0" w:firstLine="0"/>
        <w:rPr>
          <w:sz w:val="30"/>
        </w:rPr>
      </w:pPr>
    </w:p>
    <w:p w14:paraId="7834DB31" w14:textId="77777777" w:rsidR="00057F27" w:rsidRPr="00170C89" w:rsidRDefault="00057F27" w:rsidP="00295DBE">
      <w:pPr>
        <w:pStyle w:val="a3"/>
        <w:spacing w:before="0"/>
        <w:ind w:left="0" w:firstLine="0"/>
        <w:rPr>
          <w:sz w:val="42"/>
        </w:rPr>
      </w:pPr>
    </w:p>
    <w:p w14:paraId="1EC9E8A7" w14:textId="77777777" w:rsidR="00057F27" w:rsidRPr="00170C89" w:rsidRDefault="00057F27" w:rsidP="00295DBE">
      <w:pPr>
        <w:pStyle w:val="a3"/>
        <w:spacing w:before="0" w:line="360" w:lineRule="auto"/>
        <w:ind w:left="4925" w:right="4048" w:hanging="586"/>
        <w:sectPr w:rsidR="00057F27" w:rsidRPr="00170C89" w:rsidSect="00AC705B">
          <w:pgSz w:w="11910" w:h="16840"/>
          <w:pgMar w:top="480" w:right="600" w:bottom="280" w:left="1020" w:header="720" w:footer="720" w:gutter="0"/>
          <w:cols w:space="720"/>
        </w:sectPr>
      </w:pPr>
      <w:r w:rsidRPr="00170C89">
        <w:rPr>
          <w:noProof/>
          <w:lang w:bidi="ar-SA"/>
        </w:rPr>
        <mc:AlternateContent>
          <mc:Choice Requires="wps">
            <w:drawing>
              <wp:anchor distT="0" distB="0" distL="0" distR="0" simplePos="0" relativeHeight="251660288" behindDoc="1" locked="0" layoutInCell="1" allowOverlap="1" wp14:anchorId="04DDA81B" wp14:editId="4686C4F6">
                <wp:simplePos x="0" y="0"/>
                <wp:positionH relativeFrom="page">
                  <wp:posOffset>3883025</wp:posOffset>
                </wp:positionH>
                <wp:positionV relativeFrom="paragraph">
                  <wp:posOffset>959485</wp:posOffset>
                </wp:positionV>
                <wp:extent cx="304800" cy="238125"/>
                <wp:effectExtent l="0" t="0" r="0" b="0"/>
                <wp:wrapTopAndBottom/>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238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5099FFE9" id="Rectangle 5" o:spid="_x0000_s1026" style="position:absolute;margin-left:305.75pt;margin-top:75.55pt;width:24pt;height:18.7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" stroked="f">
                <w10:wrap type="topAndBottom" anchorx="page"/>
              </v:rect>
            </w:pict>
          </mc:Fallback>
        </mc:AlternateContent>
      </w:r>
      <w:r w:rsidRPr="00170C89">
        <w:rPr>
          <w:noProof/>
          <w:lang w:bidi="ar-SA"/>
        </w:rPr>
        <mc:AlternateContent>
          <mc:Choice Requires="wps">
            <w:drawing>
              <wp:anchor distT="0" distB="0" distL="114300" distR="114300" simplePos="0" relativeHeight="251659264" behindDoc="1" locked="0" layoutInCell="1" allowOverlap="1" wp14:anchorId="3B3EF133" wp14:editId="78B81794">
                <wp:simplePos x="0" y="0"/>
                <wp:positionH relativeFrom="page">
                  <wp:posOffset>3959860</wp:posOffset>
                </wp:positionH>
                <wp:positionV relativeFrom="paragraph">
                  <wp:posOffset>994410</wp:posOffset>
                </wp:positionV>
                <wp:extent cx="89535" cy="19748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 cy="197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5B4F9" w14:textId="77777777" w:rsidR="00057F27" w:rsidRDefault="00057F27" w:rsidP="00057F27">
                            <w:pPr>
                              <w:pStyle w:val="a3"/>
                              <w:spacing w:before="0" w:line="311" w:lineRule="exact"/>
                              <w:ind w:left="0" w:firstLine="0"/>
                            </w:pP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B3EF133" id="_x0000_t202" coordsize="21600,21600" o:spt="202" path="m,l,21600r21600,l21600,xe">
                <v:stroke joinstyle="miter"/>
                <v:path gradientshapeok="t" o:connecttype="rect"/>
              </v:shapetype>
              <v:shape id="Text Box 4" o:spid="_x0000_s1026" type="#_x0000_t202" style="position:absolute;left:0;text-align:left;margin-left:311.8pt;margin-top:78.3pt;width:7.05pt;height:1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" filled="f" stroked="f">
                <v:textbox inset="0,0,0,0">
                  <w:txbxContent>
                    <w:p w14:paraId="33B5B4F9" w14:textId="77777777" w:rsidR="00057F27" w:rsidRDefault="00057F27" w:rsidP="00057F27">
                      <w:pPr>
                        <w:pStyle w:val="a3"/>
                        <w:spacing w:before="0" w:line="311" w:lineRule="exact"/>
                        <w:ind w:left="0" w:firstLine="0"/>
                      </w:pPr>
                      <w:r>
                        <w:t>1</w:t>
                      </w:r>
                    </w:p>
                  </w:txbxContent>
                </v:textbox>
                <w10:wrap anchorx="page"/>
              </v:shape>
            </w:pict>
          </mc:Fallback>
        </mc:AlternateContent>
      </w:r>
      <w:r w:rsidRPr="00170C89">
        <w:rPr>
          <w:spacing w:val="-1"/>
        </w:rPr>
        <w:t xml:space="preserve">Ростов-на-Дону </w:t>
      </w:r>
      <w:r w:rsidRPr="00170C89">
        <w:t>ДГТУ 2020</w:t>
      </w:r>
    </w:p>
    <w:p w14:paraId="42EF2044" w14:textId="77777777" w:rsidR="00057F27" w:rsidRPr="00170C89" w:rsidRDefault="00057F27" w:rsidP="00295DBE">
      <w:pPr>
        <w:pStyle w:val="a3"/>
        <w:spacing w:before="0"/>
        <w:ind w:left="0" w:firstLine="0"/>
        <w:jc w:val="both"/>
      </w:pPr>
      <w:r w:rsidRPr="00170C89">
        <w:lastRenderedPageBreak/>
        <w:t>У</w:t>
      </w:r>
      <w:bookmarkStart w:id="2" w:name="_GoBack"/>
      <w:bookmarkEnd w:id="2"/>
      <w:r w:rsidRPr="00170C89">
        <w:t>ДК 332.6</w:t>
      </w:r>
    </w:p>
    <w:p w14:paraId="6AB5A31F" w14:textId="77777777" w:rsidR="00057F27" w:rsidRPr="00170C89" w:rsidRDefault="00057F27" w:rsidP="00295DBE">
      <w:pPr>
        <w:spacing w:after="0"/>
        <w:jc w:val="both"/>
        <w:rPr>
          <w:rFonts w:ascii="Times New Roman" w:hAnsi="Times New Roman" w:cs="Times New Roman"/>
          <w:sz w:val="28"/>
          <w:szCs w:val="28"/>
        </w:rPr>
      </w:pPr>
    </w:p>
    <w:p w14:paraId="553FD4F8" w14:textId="428177A0" w:rsidR="00057F27" w:rsidRPr="00170C89" w:rsidRDefault="00057F27" w:rsidP="00295DBE">
      <w:pPr>
        <w:spacing w:after="0"/>
        <w:jc w:val="both"/>
        <w:rPr>
          <w:rFonts w:ascii="Times New Roman" w:hAnsi="Times New Roman" w:cs="Times New Roman"/>
          <w:sz w:val="28"/>
          <w:szCs w:val="28"/>
        </w:rPr>
      </w:pPr>
      <w:r w:rsidRPr="00170C89">
        <w:rPr>
          <w:rFonts w:ascii="Times New Roman" w:hAnsi="Times New Roman" w:cs="Times New Roman"/>
          <w:sz w:val="28"/>
          <w:szCs w:val="28"/>
        </w:rPr>
        <w:t>Составители: к.э.н.</w:t>
      </w:r>
      <w:r w:rsidR="005334E4">
        <w:rPr>
          <w:rFonts w:ascii="Times New Roman" w:hAnsi="Times New Roman" w:cs="Times New Roman"/>
          <w:sz w:val="28"/>
          <w:szCs w:val="28"/>
        </w:rPr>
        <w:t xml:space="preserve">, доцент О.Ю. Шевченко, к.э.н. Е.Н. Аксенова, </w:t>
      </w:r>
      <w:r w:rsidR="005334E4" w:rsidRPr="00170C89">
        <w:rPr>
          <w:rFonts w:ascii="Times New Roman" w:hAnsi="Times New Roman" w:cs="Times New Roman"/>
          <w:sz w:val="28"/>
          <w:szCs w:val="28"/>
        </w:rPr>
        <w:t>к.э.н.</w:t>
      </w:r>
      <w:r w:rsidR="005334E4">
        <w:rPr>
          <w:rFonts w:ascii="Times New Roman" w:hAnsi="Times New Roman" w:cs="Times New Roman"/>
          <w:sz w:val="28"/>
          <w:szCs w:val="28"/>
        </w:rPr>
        <w:t xml:space="preserve"> Кадырова</w:t>
      </w:r>
    </w:p>
    <w:p w14:paraId="2704243E" w14:textId="52546C6B" w:rsidR="00057F27" w:rsidRPr="00170C89" w:rsidRDefault="00057F27" w:rsidP="00295DBE">
      <w:pPr>
        <w:spacing w:after="0"/>
        <w:ind w:right="-1"/>
        <w:jc w:val="both"/>
        <w:rPr>
          <w:rFonts w:ascii="Times New Roman" w:hAnsi="Times New Roman" w:cs="Times New Roman"/>
          <w:sz w:val="28"/>
          <w:szCs w:val="28"/>
        </w:rPr>
      </w:pPr>
      <w:r w:rsidRPr="00170C89">
        <w:rPr>
          <w:rFonts w:ascii="Times New Roman" w:hAnsi="Times New Roman" w:cs="Times New Roman"/>
          <w:sz w:val="28"/>
          <w:szCs w:val="28"/>
        </w:rPr>
        <w:t xml:space="preserve">Методические указания для обучающихся по направлению подготовки 21.04.02 «Землеустройство и кадастры», программа подготовки «Городской кадастр», форма обучения – очная, заочная </w:t>
      </w:r>
      <w:r w:rsidRPr="00170C89">
        <w:rPr>
          <w:rFonts w:ascii="Times New Roman" w:hAnsi="Times New Roman" w:cs="Times New Roman"/>
          <w:sz w:val="28"/>
          <w:szCs w:val="28"/>
          <w:lang w:eastAsia="ar-SA"/>
        </w:rPr>
        <w:t xml:space="preserve">– Ростов н/Д: Дон. гос. техн. ун-т, 2020. – </w:t>
      </w:r>
      <w:r w:rsidR="00500AE8" w:rsidRPr="00500AE8">
        <w:rPr>
          <w:rFonts w:ascii="Times New Roman" w:hAnsi="Times New Roman" w:cs="Times New Roman"/>
          <w:sz w:val="28"/>
          <w:szCs w:val="28"/>
          <w:lang w:eastAsia="ar-SA"/>
        </w:rPr>
        <w:t>44</w:t>
      </w:r>
      <w:r w:rsidRPr="00500AE8">
        <w:rPr>
          <w:rFonts w:ascii="Times New Roman" w:hAnsi="Times New Roman" w:cs="Times New Roman"/>
          <w:sz w:val="28"/>
          <w:szCs w:val="28"/>
          <w:lang w:eastAsia="ar-SA"/>
        </w:rPr>
        <w:t xml:space="preserve"> с.</w:t>
      </w:r>
    </w:p>
    <w:p w14:paraId="71728D44" w14:textId="25B73416" w:rsidR="00057F27" w:rsidRPr="00170C89" w:rsidRDefault="00057F27" w:rsidP="00295DBE">
      <w:pPr>
        <w:pStyle w:val="a3"/>
        <w:spacing w:before="0" w:line="322" w:lineRule="exact"/>
        <w:ind w:left="0" w:firstLine="0"/>
        <w:jc w:val="both"/>
      </w:pPr>
      <w:r w:rsidRPr="00170C89">
        <w:rPr>
          <w:lang w:eastAsia="ar-SA"/>
        </w:rPr>
        <w:t xml:space="preserve">В методических указаниях представлены: </w:t>
      </w:r>
      <w:r w:rsidRPr="00170C89">
        <w:t xml:space="preserve">методические указания по </w:t>
      </w:r>
      <w:r w:rsidR="00AA3F77">
        <w:t>защите выпускной квалификационной работе, включая подготовку к защите и процедуру защиты</w:t>
      </w:r>
    </w:p>
    <w:p w14:paraId="64EF2DA5" w14:textId="52A26C27" w:rsidR="00057F27" w:rsidRPr="00170C89" w:rsidRDefault="00057F27" w:rsidP="00295DBE">
      <w:pPr>
        <w:spacing w:after="0"/>
        <w:ind w:right="-1"/>
        <w:jc w:val="both"/>
        <w:rPr>
          <w:rFonts w:ascii="Times New Roman" w:hAnsi="Times New Roman" w:cs="Times New Roman"/>
          <w:sz w:val="28"/>
          <w:szCs w:val="28"/>
        </w:rPr>
      </w:pPr>
    </w:p>
    <w:p w14:paraId="46B70BF3" w14:textId="77777777" w:rsidR="00057F27" w:rsidRPr="00170C89" w:rsidRDefault="00057F27" w:rsidP="00295DBE">
      <w:pPr>
        <w:pStyle w:val="a3"/>
        <w:spacing w:before="0"/>
        <w:ind w:left="0" w:firstLine="0"/>
        <w:rPr>
          <w:sz w:val="30"/>
        </w:rPr>
      </w:pPr>
    </w:p>
    <w:p w14:paraId="77525087" w14:textId="77777777" w:rsidR="00057F27" w:rsidRPr="00170C89" w:rsidRDefault="00057F27" w:rsidP="00295DBE">
      <w:pPr>
        <w:pStyle w:val="a3"/>
        <w:spacing w:before="0"/>
        <w:ind w:left="0" w:firstLine="0"/>
        <w:rPr>
          <w:sz w:val="30"/>
        </w:rPr>
      </w:pPr>
    </w:p>
    <w:p w14:paraId="2BE8306C" w14:textId="77777777" w:rsidR="00057F27" w:rsidRPr="00170C89" w:rsidRDefault="00057F27" w:rsidP="00295DBE">
      <w:pPr>
        <w:pStyle w:val="a3"/>
        <w:spacing w:before="0"/>
        <w:ind w:left="0" w:firstLine="0"/>
        <w:rPr>
          <w:sz w:val="24"/>
        </w:rPr>
      </w:pPr>
    </w:p>
    <w:p w14:paraId="05966FF0" w14:textId="77777777" w:rsidR="00057F27" w:rsidRPr="00170C89" w:rsidRDefault="00057F27" w:rsidP="00295DBE">
      <w:pPr>
        <w:pStyle w:val="a3"/>
        <w:spacing w:before="0"/>
        <w:ind w:left="0" w:right="822" w:firstLine="0"/>
        <w:jc w:val="center"/>
      </w:pPr>
      <w:r w:rsidRPr="00170C89">
        <w:t>Печатается по решению редакционно-издательского совета Донского государственного технического университета</w:t>
      </w:r>
    </w:p>
    <w:p w14:paraId="7750EF59" w14:textId="77777777" w:rsidR="00057F27" w:rsidRPr="00170C89" w:rsidRDefault="00057F27" w:rsidP="00295DBE">
      <w:pPr>
        <w:pStyle w:val="a3"/>
        <w:spacing w:before="0"/>
        <w:ind w:left="0" w:firstLine="0"/>
        <w:rPr>
          <w:sz w:val="30"/>
        </w:rPr>
      </w:pPr>
    </w:p>
    <w:p w14:paraId="76FB2D21" w14:textId="77777777" w:rsidR="00057F27" w:rsidRPr="00170C89" w:rsidRDefault="00057F27" w:rsidP="00295DBE">
      <w:pPr>
        <w:pStyle w:val="a3"/>
        <w:spacing w:before="0"/>
        <w:ind w:left="0" w:firstLine="0"/>
        <w:rPr>
          <w:sz w:val="30"/>
        </w:rPr>
      </w:pPr>
    </w:p>
    <w:p w14:paraId="1CFF3850" w14:textId="77777777" w:rsidR="00057F27" w:rsidRPr="00170C89" w:rsidRDefault="00057F27" w:rsidP="00295DBE">
      <w:pPr>
        <w:pStyle w:val="a3"/>
        <w:spacing w:before="0"/>
        <w:ind w:left="0" w:firstLine="0"/>
        <w:rPr>
          <w:sz w:val="30"/>
        </w:rPr>
      </w:pPr>
    </w:p>
    <w:p w14:paraId="06200924" w14:textId="77777777" w:rsidR="00057F27" w:rsidRPr="00170C89" w:rsidRDefault="00057F27" w:rsidP="00295DBE">
      <w:pPr>
        <w:pStyle w:val="a3"/>
        <w:spacing w:before="0"/>
        <w:ind w:left="0" w:firstLine="0"/>
        <w:rPr>
          <w:sz w:val="36"/>
        </w:rPr>
      </w:pPr>
    </w:p>
    <w:p w14:paraId="160B66C6" w14:textId="77777777" w:rsidR="00057F27" w:rsidRPr="00170C89" w:rsidRDefault="00057F27" w:rsidP="00295DBE">
      <w:pPr>
        <w:pStyle w:val="a3"/>
        <w:spacing w:before="0"/>
        <w:ind w:left="0" w:right="731" w:firstLine="0"/>
        <w:jc w:val="center"/>
      </w:pPr>
      <w:r w:rsidRPr="00170C89">
        <w:t>Ответственный за выпуск зав. каф. «Экономика природопользования и кадастра», к.э.н., доцент Шевченко О.Ю.</w:t>
      </w:r>
    </w:p>
    <w:p w14:paraId="4E72725A" w14:textId="77777777" w:rsidR="00057F27" w:rsidRPr="00170C89" w:rsidRDefault="00057F27" w:rsidP="00295DBE">
      <w:pPr>
        <w:pStyle w:val="a3"/>
        <w:spacing w:before="0"/>
        <w:ind w:left="0" w:firstLine="0"/>
        <w:rPr>
          <w:sz w:val="19"/>
        </w:rPr>
      </w:pPr>
      <w:r w:rsidRPr="00170C89">
        <w:rPr>
          <w:noProof/>
          <w:lang w:bidi="ar-SA"/>
        </w:rPr>
        <mc:AlternateContent>
          <mc:Choice Requires="wps">
            <w:drawing>
              <wp:anchor distT="0" distB="0" distL="0" distR="0" simplePos="0" relativeHeight="251661312" behindDoc="1" locked="0" layoutInCell="1" allowOverlap="1" wp14:anchorId="496D71BD" wp14:editId="06B14BEF">
                <wp:simplePos x="0" y="0"/>
                <wp:positionH relativeFrom="page">
                  <wp:posOffset>1116330</wp:posOffset>
                </wp:positionH>
                <wp:positionV relativeFrom="paragraph">
                  <wp:posOffset>168910</wp:posOffset>
                </wp:positionV>
                <wp:extent cx="5200650" cy="0"/>
                <wp:effectExtent l="0" t="0" r="0" b="0"/>
                <wp:wrapTopAndBottom/>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F169234" id="Line 3"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7.9pt,13.3pt" to="497.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" strokeweight=".5pt">
                <w10:wrap type="topAndBottom" anchorx="page"/>
              </v:line>
            </w:pict>
          </mc:Fallback>
        </mc:AlternateContent>
      </w:r>
    </w:p>
    <w:p w14:paraId="1799B7EC" w14:textId="77777777" w:rsidR="00057F27" w:rsidRPr="00170C89" w:rsidRDefault="00057F27" w:rsidP="00295DBE">
      <w:pPr>
        <w:pStyle w:val="a3"/>
        <w:tabs>
          <w:tab w:val="left" w:pos="1826"/>
          <w:tab w:val="left" w:pos="2449"/>
          <w:tab w:val="left" w:pos="3290"/>
        </w:tabs>
        <w:spacing w:before="0" w:line="322" w:lineRule="exact"/>
        <w:ind w:left="289" w:firstLine="0"/>
        <w:jc w:val="center"/>
      </w:pPr>
      <w:r w:rsidRPr="00170C89">
        <w:t>В</w:t>
      </w:r>
      <w:r w:rsidRPr="00170C89">
        <w:rPr>
          <w:spacing w:val="-1"/>
        </w:rPr>
        <w:t xml:space="preserve"> </w:t>
      </w:r>
      <w:r w:rsidRPr="00170C89">
        <w:t>печать</w:t>
      </w:r>
      <w:r w:rsidRPr="00170C89">
        <w:rPr>
          <w:u w:val="single"/>
        </w:rPr>
        <w:t xml:space="preserve"> </w:t>
      </w:r>
      <w:r w:rsidRPr="00170C89">
        <w:rPr>
          <w:u w:val="single"/>
        </w:rPr>
        <w:tab/>
      </w:r>
      <w:r w:rsidRPr="00170C89">
        <w:t>.</w:t>
      </w:r>
      <w:r w:rsidRPr="00170C89">
        <w:rPr>
          <w:u w:val="single"/>
        </w:rPr>
        <w:t xml:space="preserve"> </w:t>
      </w:r>
      <w:r w:rsidRPr="00170C89">
        <w:rPr>
          <w:u w:val="single"/>
        </w:rPr>
        <w:tab/>
      </w:r>
      <w:r w:rsidRPr="00170C89">
        <w:t>20</w:t>
      </w:r>
      <w:r w:rsidRPr="00170C89">
        <w:rPr>
          <w:u w:val="single"/>
        </w:rPr>
        <w:t xml:space="preserve"> </w:t>
      </w:r>
      <w:r w:rsidRPr="00170C89">
        <w:rPr>
          <w:u w:val="single"/>
        </w:rPr>
        <w:tab/>
      </w:r>
      <w:r w:rsidRPr="00170C89">
        <w:t>г.</w:t>
      </w:r>
    </w:p>
    <w:p w14:paraId="7F31884F" w14:textId="77777777" w:rsidR="00057F27" w:rsidRPr="00170C89" w:rsidRDefault="00057F27" w:rsidP="00295DBE">
      <w:pPr>
        <w:pStyle w:val="a3"/>
        <w:spacing w:before="0" w:line="322" w:lineRule="exact"/>
        <w:ind w:left="287" w:firstLine="0"/>
        <w:jc w:val="center"/>
      </w:pPr>
      <w:r w:rsidRPr="00170C89">
        <w:t>Формат 60×84/16. Объем 1,2 усл. п. л.</w:t>
      </w:r>
    </w:p>
    <w:p w14:paraId="2A474C04" w14:textId="77777777" w:rsidR="00057F27" w:rsidRPr="00170C89" w:rsidRDefault="00057F27" w:rsidP="00295DBE">
      <w:pPr>
        <w:pStyle w:val="a3"/>
        <w:tabs>
          <w:tab w:val="left" w:pos="3595"/>
        </w:tabs>
        <w:spacing w:before="0"/>
        <w:ind w:left="286" w:firstLine="0"/>
        <w:jc w:val="center"/>
      </w:pPr>
      <w:r w:rsidRPr="00170C89">
        <w:t>Тираж 50 экз.</w:t>
      </w:r>
      <w:r w:rsidRPr="00170C89">
        <w:rPr>
          <w:spacing w:val="-3"/>
        </w:rPr>
        <w:t xml:space="preserve"> </w:t>
      </w:r>
      <w:r w:rsidRPr="00170C89">
        <w:t>Заказ</w:t>
      </w:r>
      <w:r w:rsidRPr="00170C89">
        <w:rPr>
          <w:spacing w:val="-2"/>
        </w:rPr>
        <w:t xml:space="preserve"> </w:t>
      </w:r>
      <w:r w:rsidRPr="00170C89">
        <w:t>№</w:t>
      </w:r>
      <w:r w:rsidRPr="00170C89">
        <w:rPr>
          <w:u w:val="single"/>
        </w:rPr>
        <w:t xml:space="preserve"> </w:t>
      </w:r>
      <w:r w:rsidRPr="00170C89">
        <w:rPr>
          <w:u w:val="single"/>
        </w:rPr>
        <w:tab/>
      </w:r>
      <w:r w:rsidRPr="00170C89">
        <w:t>.</w:t>
      </w:r>
    </w:p>
    <w:p w14:paraId="0C3BFF1C" w14:textId="77777777" w:rsidR="00057F27" w:rsidRPr="00170C89" w:rsidRDefault="00057F27" w:rsidP="00295DBE">
      <w:pPr>
        <w:pStyle w:val="a3"/>
        <w:spacing w:before="0"/>
        <w:ind w:left="0" w:firstLine="0"/>
        <w:rPr>
          <w:sz w:val="24"/>
        </w:rPr>
      </w:pPr>
      <w:r w:rsidRPr="00170C89">
        <w:rPr>
          <w:noProof/>
          <w:lang w:bidi="ar-SA"/>
        </w:rPr>
        <mc:AlternateContent>
          <mc:Choice Requires="wps">
            <w:drawing>
              <wp:anchor distT="0" distB="0" distL="0" distR="0" simplePos="0" relativeHeight="251662336" behindDoc="1" locked="0" layoutInCell="1" allowOverlap="1" wp14:anchorId="5ABAD55B" wp14:editId="4C97F37A">
                <wp:simplePos x="0" y="0"/>
                <wp:positionH relativeFrom="page">
                  <wp:posOffset>1179830</wp:posOffset>
                </wp:positionH>
                <wp:positionV relativeFrom="paragraph">
                  <wp:posOffset>207645</wp:posOffset>
                </wp:positionV>
                <wp:extent cx="5200650" cy="0"/>
                <wp:effectExtent l="0" t="0" r="0" b="0"/>
                <wp:wrapTopAndBottom/>
                <wp:docPr id="1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4E73B0" id="Line 2"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2.9pt,16.35pt" to="502.4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" strokeweight=".5pt">
                <w10:wrap type="topAndBottom" anchorx="page"/>
              </v:line>
            </w:pict>
          </mc:Fallback>
        </mc:AlternateContent>
      </w:r>
    </w:p>
    <w:p w14:paraId="74B69DD9" w14:textId="77777777" w:rsidR="00057F27" w:rsidRPr="00170C89" w:rsidRDefault="00057F27" w:rsidP="00295DBE">
      <w:pPr>
        <w:pStyle w:val="a3"/>
        <w:spacing w:before="0" w:line="322" w:lineRule="exact"/>
        <w:ind w:left="286" w:firstLine="0"/>
        <w:jc w:val="center"/>
      </w:pPr>
      <w:r w:rsidRPr="00170C89">
        <w:t>Издательский центр ДГТУ</w:t>
      </w:r>
    </w:p>
    <w:p w14:paraId="1CD29561" w14:textId="77777777" w:rsidR="00057F27" w:rsidRPr="00170C89" w:rsidRDefault="00057F27" w:rsidP="00295DBE">
      <w:pPr>
        <w:pStyle w:val="a3"/>
        <w:spacing w:before="0"/>
        <w:ind w:left="1771" w:right="1490" w:firstLine="0"/>
        <w:jc w:val="center"/>
      </w:pPr>
      <w:r w:rsidRPr="00170C89">
        <w:t>Адрес университета и полиграфического предприятия: 344000, г. Ростов-на-Дону, пл. Гагарина, 1</w:t>
      </w:r>
    </w:p>
    <w:p w14:paraId="55B97457" w14:textId="77777777" w:rsidR="00057F27" w:rsidRPr="00170C89" w:rsidRDefault="00057F27" w:rsidP="00295DBE">
      <w:pPr>
        <w:pStyle w:val="a3"/>
        <w:spacing w:before="0"/>
        <w:ind w:left="0" w:firstLine="0"/>
        <w:rPr>
          <w:sz w:val="30"/>
        </w:rPr>
      </w:pPr>
    </w:p>
    <w:p w14:paraId="46B12019" w14:textId="77777777" w:rsidR="00057F27" w:rsidRPr="00170C89" w:rsidRDefault="00057F27" w:rsidP="00295DBE">
      <w:pPr>
        <w:pStyle w:val="a3"/>
        <w:spacing w:before="0"/>
        <w:ind w:left="0" w:firstLine="0"/>
        <w:rPr>
          <w:sz w:val="30"/>
        </w:rPr>
      </w:pPr>
    </w:p>
    <w:p w14:paraId="1429278A" w14:textId="77777777" w:rsidR="00057F27" w:rsidRPr="00170C89" w:rsidRDefault="00057F27" w:rsidP="00295DBE">
      <w:pPr>
        <w:pStyle w:val="a3"/>
        <w:spacing w:before="0"/>
        <w:ind w:left="0" w:firstLine="0"/>
        <w:rPr>
          <w:sz w:val="23"/>
        </w:rPr>
      </w:pPr>
    </w:p>
    <w:p w14:paraId="09DEA56A" w14:textId="77777777" w:rsidR="00057F27" w:rsidRPr="00170C89" w:rsidRDefault="00057F27" w:rsidP="00295DBE">
      <w:pPr>
        <w:pStyle w:val="a3"/>
        <w:spacing w:before="0"/>
        <w:ind w:left="5502" w:right="1007" w:firstLine="0"/>
      </w:pPr>
      <w:r w:rsidRPr="00170C89">
        <w:t>©Донской государственный технический университет, 2020</w:t>
      </w:r>
    </w:p>
    <w:p w14:paraId="3D7C838A" w14:textId="77777777" w:rsidR="00057F27" w:rsidRPr="00170C89" w:rsidRDefault="00057F27" w:rsidP="00295DBE">
      <w:pPr>
        <w:spacing w:after="0"/>
        <w:ind w:right="-1"/>
        <w:jc w:val="center"/>
        <w:rPr>
          <w:rFonts w:ascii="Times New Roman" w:hAnsi="Times New Roman" w:cs="Times New Roman"/>
          <w:b/>
          <w:spacing w:val="-10"/>
          <w:sz w:val="28"/>
          <w:szCs w:val="28"/>
        </w:rPr>
      </w:pPr>
    </w:p>
    <w:bookmarkEnd w:id="0"/>
    <w:bookmarkEnd w:id="1"/>
    <w:p w14:paraId="6CCF092A" w14:textId="77777777" w:rsidR="00057F27" w:rsidRPr="00170C89" w:rsidRDefault="00057F27" w:rsidP="00295DBE">
      <w:pPr>
        <w:spacing w:after="0"/>
        <w:rPr>
          <w:rFonts w:ascii="Times New Roman" w:hAnsi="Times New Roman" w:cs="Times New Roman"/>
          <w:sz w:val="28"/>
          <w:szCs w:val="28"/>
        </w:rPr>
      </w:pPr>
    </w:p>
    <w:p w14:paraId="5D9F8DC3" w14:textId="77777777" w:rsidR="00057F27" w:rsidRPr="00170C89" w:rsidRDefault="00057F27" w:rsidP="00295DBE">
      <w:pPr>
        <w:spacing w:after="0"/>
        <w:rPr>
          <w:rFonts w:ascii="Times New Roman" w:hAnsi="Times New Roman" w:cs="Times New Roman"/>
          <w:b/>
          <w:bCs/>
          <w:sz w:val="24"/>
          <w:szCs w:val="24"/>
        </w:rPr>
      </w:pPr>
      <w:r w:rsidRPr="00170C89">
        <w:rPr>
          <w:rFonts w:ascii="Times New Roman" w:hAnsi="Times New Roman" w:cs="Times New Roman"/>
          <w:b/>
          <w:bCs/>
          <w:sz w:val="24"/>
          <w:szCs w:val="24"/>
        </w:rPr>
        <w:br w:type="page"/>
      </w:r>
    </w:p>
    <w:p w14:paraId="6E95D59B" w14:textId="06FA694C" w:rsidR="00BD6C26" w:rsidRPr="00170C89" w:rsidRDefault="00DF7A2B" w:rsidP="00295DBE">
      <w:pPr>
        <w:pStyle w:val="a5"/>
        <w:numPr>
          <w:ilvl w:val="0"/>
          <w:numId w:val="7"/>
        </w:numPr>
        <w:jc w:val="center"/>
        <w:rPr>
          <w:b/>
          <w:sz w:val="28"/>
          <w:szCs w:val="28"/>
        </w:rPr>
      </w:pPr>
      <w:r w:rsidRPr="00170C89">
        <w:rPr>
          <w:b/>
          <w:sz w:val="28"/>
          <w:szCs w:val="28"/>
        </w:rPr>
        <w:lastRenderedPageBreak/>
        <w:t xml:space="preserve">Цели и задачи </w:t>
      </w:r>
      <w:r w:rsidR="00EC7BA6" w:rsidRPr="00170C89">
        <w:rPr>
          <w:b/>
          <w:sz w:val="28"/>
          <w:szCs w:val="28"/>
        </w:rPr>
        <w:t>государственной итог</w:t>
      </w:r>
      <w:r w:rsidR="00802B92" w:rsidRPr="00170C89">
        <w:rPr>
          <w:b/>
          <w:sz w:val="28"/>
          <w:szCs w:val="28"/>
        </w:rPr>
        <w:t>ов</w:t>
      </w:r>
      <w:r w:rsidR="00EC7BA6" w:rsidRPr="00170C89">
        <w:rPr>
          <w:b/>
          <w:sz w:val="28"/>
          <w:szCs w:val="28"/>
        </w:rPr>
        <w:t>ой аттестации</w:t>
      </w:r>
    </w:p>
    <w:p w14:paraId="7ADA10D9" w14:textId="1B7B9B19" w:rsidR="00BD6C26" w:rsidRPr="00170C89" w:rsidRDefault="00BD6C26" w:rsidP="00295DBE">
      <w:pPr>
        <w:spacing w:after="0" w:line="240" w:lineRule="auto"/>
        <w:ind w:firstLine="709"/>
        <w:jc w:val="both"/>
        <w:rPr>
          <w:rFonts w:ascii="Times New Roman" w:hAnsi="Times New Roman" w:cs="Times New Roman"/>
          <w:sz w:val="28"/>
          <w:szCs w:val="28"/>
        </w:rPr>
      </w:pPr>
    </w:p>
    <w:p w14:paraId="3E46F36F" w14:textId="67DBDA6F" w:rsidR="00696DCD" w:rsidRPr="00170C89" w:rsidRDefault="00696DCD"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Государственная итоговая аттестация </w:t>
      </w:r>
      <w:r w:rsidR="00C45CF0" w:rsidRPr="00170C89">
        <w:rPr>
          <w:rFonts w:ascii="Times New Roman" w:hAnsi="Times New Roman" w:cs="Times New Roman"/>
          <w:sz w:val="28"/>
          <w:szCs w:val="28"/>
        </w:rPr>
        <w:t xml:space="preserve">(ГИА) </w:t>
      </w:r>
      <w:r w:rsidRPr="00170C89">
        <w:rPr>
          <w:rFonts w:ascii="Times New Roman" w:hAnsi="Times New Roman" w:cs="Times New Roman"/>
          <w:sz w:val="28"/>
          <w:szCs w:val="28"/>
        </w:rPr>
        <w:t xml:space="preserve">проводится в целях определения соответствия результатов освоения обучающимся основной образовательной программы, соответствующим требованиям федерального государственного образовательного стандарта. </w:t>
      </w:r>
    </w:p>
    <w:p w14:paraId="6FF9E0BA" w14:textId="54EDB509" w:rsidR="00696DCD" w:rsidRPr="00170C89" w:rsidRDefault="00696DCD"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Государственная итоговая аттестация представляет собой форму итоговой оценки степени и уровня освоения обучающимся образовательной программы в целом.</w:t>
      </w:r>
    </w:p>
    <w:p w14:paraId="0BF12BD2" w14:textId="05706D2D" w:rsidR="00696DCD" w:rsidRPr="00170C89" w:rsidRDefault="00BF35E8"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Государственная итоговая аттестация проводится на основе принципов  объективности и независимости оценки качества подготовки обучающегося.</w:t>
      </w:r>
    </w:p>
    <w:p w14:paraId="6CD2518C" w14:textId="77777777" w:rsidR="00BF35E8" w:rsidRPr="00170C89" w:rsidRDefault="00BF35E8" w:rsidP="00295DBE">
      <w:pPr>
        <w:pStyle w:val="a5"/>
        <w:ind w:left="0" w:firstLine="709"/>
        <w:jc w:val="both"/>
        <w:rPr>
          <w:sz w:val="28"/>
          <w:szCs w:val="28"/>
        </w:rPr>
      </w:pPr>
      <w:r w:rsidRPr="00170C89">
        <w:rPr>
          <w:sz w:val="28"/>
          <w:szCs w:val="28"/>
        </w:rPr>
        <w:t>Государственная итоговая аттестация обучающихся ДГТУ проводится в форме:</w:t>
      </w:r>
    </w:p>
    <w:p w14:paraId="5B8F4EE2" w14:textId="7A0F1707" w:rsidR="00BF35E8" w:rsidRPr="00170C89" w:rsidRDefault="00BF35E8" w:rsidP="00295DBE">
      <w:pPr>
        <w:pStyle w:val="a5"/>
        <w:numPr>
          <w:ilvl w:val="0"/>
          <w:numId w:val="2"/>
        </w:numPr>
        <w:tabs>
          <w:tab w:val="left" w:pos="993"/>
        </w:tabs>
        <w:ind w:left="0" w:firstLine="709"/>
        <w:jc w:val="both"/>
        <w:rPr>
          <w:sz w:val="28"/>
          <w:szCs w:val="28"/>
        </w:rPr>
      </w:pPr>
      <w:r w:rsidRPr="00170C89">
        <w:rPr>
          <w:sz w:val="28"/>
          <w:szCs w:val="28"/>
        </w:rPr>
        <w:t>государственного экзамена;</w:t>
      </w:r>
    </w:p>
    <w:p w14:paraId="45190B46" w14:textId="28CA7AC1" w:rsidR="00BF35E8" w:rsidRPr="00170C89" w:rsidRDefault="00BF35E8" w:rsidP="00295DBE">
      <w:pPr>
        <w:pStyle w:val="a5"/>
        <w:numPr>
          <w:ilvl w:val="0"/>
          <w:numId w:val="2"/>
        </w:numPr>
        <w:tabs>
          <w:tab w:val="left" w:pos="993"/>
        </w:tabs>
        <w:ind w:left="0" w:firstLine="709"/>
        <w:jc w:val="both"/>
        <w:rPr>
          <w:sz w:val="28"/>
          <w:szCs w:val="28"/>
        </w:rPr>
      </w:pPr>
      <w:r w:rsidRPr="00170C89">
        <w:rPr>
          <w:sz w:val="28"/>
          <w:szCs w:val="28"/>
        </w:rPr>
        <w:t>выпускной квалификационной работы (далее – ВКР).</w:t>
      </w:r>
    </w:p>
    <w:p w14:paraId="1F4A91CE" w14:textId="3BFE15A1" w:rsidR="00255A2A" w:rsidRPr="00170C89" w:rsidRDefault="00255A2A" w:rsidP="00295DBE">
      <w:pPr>
        <w:spacing w:after="0" w:line="240" w:lineRule="auto"/>
        <w:ind w:firstLine="709"/>
        <w:jc w:val="both"/>
        <w:rPr>
          <w:rFonts w:ascii="Times New Roman" w:hAnsi="Times New Roman" w:cs="Times New Roman"/>
          <w:color w:val="000000"/>
          <w:sz w:val="28"/>
          <w:szCs w:val="28"/>
          <w:shd w:val="clear" w:color="auto" w:fill="FFFFFF"/>
        </w:rPr>
      </w:pPr>
      <w:r w:rsidRPr="00170C89">
        <w:rPr>
          <w:rFonts w:ascii="Times New Roman" w:hAnsi="Times New Roman" w:cs="Times New Roman"/>
          <w:color w:val="000000"/>
          <w:sz w:val="28"/>
          <w:szCs w:val="28"/>
          <w:shd w:val="clear" w:color="auto" w:fill="FFFFFF"/>
        </w:rPr>
        <w:t xml:space="preserve">Государственная итоговая аттестация проводится государственными экзаменационными комиссиями </w:t>
      </w:r>
      <w:r w:rsidR="00C45CF0" w:rsidRPr="00170C89">
        <w:rPr>
          <w:rFonts w:ascii="Times New Roman" w:hAnsi="Times New Roman" w:cs="Times New Roman"/>
          <w:color w:val="000000"/>
          <w:sz w:val="28"/>
          <w:szCs w:val="28"/>
          <w:shd w:val="clear" w:color="auto" w:fill="FFFFFF"/>
        </w:rPr>
        <w:t xml:space="preserve">(ГЭК) </w:t>
      </w:r>
      <w:r w:rsidRPr="00170C89">
        <w:rPr>
          <w:rFonts w:ascii="Times New Roman" w:hAnsi="Times New Roman" w:cs="Times New Roman"/>
          <w:color w:val="000000"/>
          <w:sz w:val="28"/>
          <w:szCs w:val="28"/>
          <w:shd w:val="clear" w:color="auto" w:fill="FFFFFF"/>
        </w:rPr>
        <w:t>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w:t>
      </w:r>
    </w:p>
    <w:p w14:paraId="0AC84370" w14:textId="77777777" w:rsidR="00255A2A" w:rsidRPr="00170C89" w:rsidRDefault="00255A2A" w:rsidP="00295DBE">
      <w:pPr>
        <w:spacing w:after="0" w:line="240" w:lineRule="auto"/>
        <w:ind w:firstLine="709"/>
        <w:jc w:val="both"/>
        <w:rPr>
          <w:rFonts w:ascii="Times New Roman" w:hAnsi="Times New Roman" w:cs="Times New Roman"/>
          <w:color w:val="000000"/>
          <w:sz w:val="28"/>
          <w:szCs w:val="28"/>
          <w:shd w:val="clear" w:color="auto" w:fill="FFFFFF"/>
        </w:rPr>
      </w:pPr>
      <w:r w:rsidRPr="00170C89">
        <w:rPr>
          <w:rFonts w:ascii="Times New Roman" w:hAnsi="Times New Roman" w:cs="Times New Roman"/>
          <w:color w:val="000000"/>
          <w:sz w:val="28"/>
          <w:szCs w:val="28"/>
          <w:shd w:val="clear" w:color="auto" w:fill="FFFFFF"/>
        </w:rPr>
        <w:t>К государственной итоговой аттестации допускается обучающийся, не имеющий академической задолженности и в полном объеме выполнивший учебный план по образовательной программе высшего образования.</w:t>
      </w:r>
    </w:p>
    <w:p w14:paraId="119B4286" w14:textId="70459447" w:rsidR="00A040BA" w:rsidRPr="00170C89" w:rsidRDefault="00255A2A" w:rsidP="00295DBE">
      <w:pPr>
        <w:spacing w:after="0" w:line="240" w:lineRule="auto"/>
        <w:ind w:firstLine="709"/>
        <w:jc w:val="both"/>
        <w:rPr>
          <w:rFonts w:ascii="Times New Roman" w:hAnsi="Times New Roman" w:cs="Times New Roman"/>
          <w:b/>
          <w:i/>
          <w:color w:val="000000"/>
          <w:sz w:val="28"/>
          <w:szCs w:val="28"/>
          <w:shd w:val="clear" w:color="auto" w:fill="FFFFFF"/>
        </w:rPr>
      </w:pPr>
      <w:r w:rsidRPr="00170C89">
        <w:rPr>
          <w:rFonts w:ascii="Times New Roman" w:hAnsi="Times New Roman" w:cs="Times New Roman"/>
          <w:b/>
          <w:i/>
          <w:color w:val="000000"/>
          <w:sz w:val="28"/>
          <w:szCs w:val="28"/>
          <w:shd w:val="clear" w:color="auto" w:fill="FFFFFF"/>
        </w:rPr>
        <w:t>Обучающимся и лицам, привлекаемым к государственной итоговой аттестации, во время ее проведения запрещается иметь при себе и использовать средства связи.</w:t>
      </w:r>
    </w:p>
    <w:p w14:paraId="0B7697D2" w14:textId="264BE619" w:rsidR="00A040BA" w:rsidRPr="00170C89" w:rsidRDefault="00A040BA" w:rsidP="00295DBE">
      <w:pPr>
        <w:spacing w:after="0" w:line="240" w:lineRule="auto"/>
        <w:ind w:firstLine="709"/>
        <w:rPr>
          <w:rFonts w:ascii="Times New Roman" w:hAnsi="Times New Roman" w:cs="Times New Roman"/>
          <w:bCs/>
          <w:i/>
          <w:iCs/>
          <w:sz w:val="28"/>
          <w:szCs w:val="28"/>
        </w:rPr>
      </w:pPr>
      <w:r w:rsidRPr="00170C89">
        <w:rPr>
          <w:rFonts w:ascii="Times New Roman" w:hAnsi="Times New Roman" w:cs="Times New Roman"/>
          <w:bCs/>
          <w:i/>
          <w:iCs/>
          <w:sz w:val="28"/>
          <w:szCs w:val="28"/>
        </w:rPr>
        <w:t>Государственная экзаменационная комиссия</w:t>
      </w:r>
      <w:r w:rsidR="00802B92" w:rsidRPr="00170C89">
        <w:rPr>
          <w:rFonts w:ascii="Times New Roman" w:hAnsi="Times New Roman" w:cs="Times New Roman"/>
          <w:bCs/>
          <w:i/>
          <w:iCs/>
          <w:sz w:val="28"/>
          <w:szCs w:val="28"/>
        </w:rPr>
        <w:t>.</w:t>
      </w:r>
    </w:p>
    <w:p w14:paraId="5FAB0C62" w14:textId="31A22784"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Для проведения государственной итоговой аттестации в университете и филиалах формируются государственные экзаменационные комиссии (ГЭК), которые состоят из председателя, секретаря и членов комиссии.</w:t>
      </w:r>
    </w:p>
    <w:p w14:paraId="4006F52D"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Основными функциями комиссии по государственной итоговой аттестации являются: </w:t>
      </w:r>
    </w:p>
    <w:p w14:paraId="65F89690" w14:textId="77777777" w:rsidR="00A040BA" w:rsidRPr="00170C89" w:rsidRDefault="00A040BA" w:rsidP="00295DBE">
      <w:pPr>
        <w:pStyle w:val="a5"/>
        <w:numPr>
          <w:ilvl w:val="0"/>
          <w:numId w:val="4"/>
        </w:numPr>
        <w:tabs>
          <w:tab w:val="left" w:pos="993"/>
        </w:tabs>
        <w:ind w:left="0" w:firstLine="709"/>
        <w:jc w:val="both"/>
        <w:rPr>
          <w:sz w:val="28"/>
          <w:szCs w:val="28"/>
        </w:rPr>
      </w:pPr>
      <w:r w:rsidRPr="00170C89">
        <w:rPr>
          <w:sz w:val="28"/>
          <w:szCs w:val="28"/>
        </w:rPr>
        <w:t xml:space="preserve">определение соответствия подготовки выпускника требованиям образовательного стандарта высшего образования и уровня его подготовки; </w:t>
      </w:r>
    </w:p>
    <w:p w14:paraId="0CB4FCA4" w14:textId="77777777" w:rsidR="00A040BA" w:rsidRPr="00170C89" w:rsidRDefault="00A040BA" w:rsidP="00295DBE">
      <w:pPr>
        <w:pStyle w:val="a5"/>
        <w:numPr>
          <w:ilvl w:val="0"/>
          <w:numId w:val="4"/>
        </w:numPr>
        <w:tabs>
          <w:tab w:val="left" w:pos="993"/>
        </w:tabs>
        <w:ind w:left="0" w:firstLine="709"/>
        <w:jc w:val="both"/>
        <w:rPr>
          <w:sz w:val="28"/>
          <w:szCs w:val="28"/>
        </w:rPr>
      </w:pPr>
      <w:r w:rsidRPr="00170C89">
        <w:rPr>
          <w:sz w:val="28"/>
          <w:szCs w:val="28"/>
        </w:rPr>
        <w:t xml:space="preserve">принятие решения о присвоении квалификации (степени) по результатам государственной итоговой аттестации и выдаче выпускнику соответствующего диплома государственного образца о высшем образовании; </w:t>
      </w:r>
    </w:p>
    <w:p w14:paraId="164CC964" w14:textId="77777777" w:rsidR="00A040BA" w:rsidRPr="00170C89" w:rsidRDefault="00A040BA" w:rsidP="00295DBE">
      <w:pPr>
        <w:pStyle w:val="a5"/>
        <w:numPr>
          <w:ilvl w:val="0"/>
          <w:numId w:val="4"/>
        </w:numPr>
        <w:tabs>
          <w:tab w:val="left" w:pos="993"/>
        </w:tabs>
        <w:ind w:left="0" w:firstLine="709"/>
        <w:jc w:val="both"/>
        <w:rPr>
          <w:sz w:val="28"/>
          <w:szCs w:val="28"/>
        </w:rPr>
      </w:pPr>
      <w:r w:rsidRPr="00170C89">
        <w:rPr>
          <w:sz w:val="28"/>
          <w:szCs w:val="28"/>
        </w:rPr>
        <w:t>разработка рекомендаций, направленных на совершенствование подготовки обучающихся, на основании результатов работы государственной экзаменационной комиссии.</w:t>
      </w:r>
    </w:p>
    <w:p w14:paraId="1AD6C272"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ГЭК возглавляет председатель, который организует и контролирует деятельность комиссии, обеспечивает единство требований, предъявляемых к обучающимся при проведении государственной итоговой аттестации.</w:t>
      </w:r>
    </w:p>
    <w:p w14:paraId="3BEE3CF9"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lastRenderedPageBreak/>
        <w:t>Основной формой деятельности государственной экзаменационной комиссии являются заседания, которые проводятся председателем ГЭК, и считаются правомочными, если в них участвуют не менее двух третей от числа членов комиссии.</w:t>
      </w:r>
    </w:p>
    <w:p w14:paraId="3DA5E0B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Продолжительность приема государственного экзамена, а также защиты выпускной квалификационной работы, как правило, не должна превышать 20 - 30 минут на одного обучающегося. Для сообщения содержания выпускной квалификационной работы студенту предоставляется не более 15 - 20 минут.</w:t>
      </w:r>
    </w:p>
    <w:p w14:paraId="1FAAB88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Результаты любого из видов государственных аттестационных испытаний, включенных в государственную итоговую аттестацию, определяются оценками «отлично», «хорошо», «удовлетворительно», «неудовлетворительно» и объявляются в тот же день после оформления в установленном порядке протоколов заседаний экзаменационных комиссий. </w:t>
      </w:r>
    </w:p>
    <w:p w14:paraId="7375EA0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Результаты государственных экзаменов, проводимых в письменной форме, объявляются на следующий рабочий день после проведения государственного экзамена. </w:t>
      </w:r>
    </w:p>
    <w:p w14:paraId="0DA030B1"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Оценки «отлично», «хорошо», «удовлетворительно» означают успешное прохождение государственной итоговой аттестации. </w:t>
      </w:r>
    </w:p>
    <w:p w14:paraId="5578AC79"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принимается на основании результатов прохождения всех видов государственных аттестационных испытаний. </w:t>
      </w:r>
    </w:p>
    <w:p w14:paraId="117D8450"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Решения государственной экзаменационной комиссии принимаются на закрытых заседаниях простым большинством голосов членов комиссии, участвующих в заседании, при обязательном присутствии председателя комиссии. </w:t>
      </w:r>
    </w:p>
    <w:p w14:paraId="1749A930"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При равном числе голосов председатель комиссии обладает правом решающего голоса.</w:t>
      </w:r>
    </w:p>
    <w:p w14:paraId="7FEC4BC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Обучающиеся, не прошедшие государственное аттестационное испытание в связи с неявкой по неуважительной причине или в связи с получением оценки «неудовлетворительно» отчисляются из университета с выдачей справки об обучении как не выполнившие обязанностей по добросовестному освоению образовательной программы и выполнению учебного плана. </w:t>
      </w:r>
    </w:p>
    <w:p w14:paraId="27244473"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Лицам, не прошедшим ГИА в связи с неявкой на государственное аттестационное испытание по уважительной причине (по медицинским показаниям или в других исключительных, документально подтвержденных случаях), предоставляется возможность пройти итоговые экзаменационные испытания без отчисления из университета в течение 6 месяцев после завершения ГИА.</w:t>
      </w:r>
    </w:p>
    <w:p w14:paraId="3562AEF1"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Обучающийся должен представить в университет документ, подтверждающий причину его отсутствия Лицо, не прошедшее государственную итоговую аттестацию, может повторно пройти государственную итоговую аттестацию не ранее чем через год и не позднее </w:t>
      </w:r>
      <w:r w:rsidRPr="00170C89">
        <w:rPr>
          <w:rFonts w:ascii="Times New Roman" w:hAnsi="Times New Roman" w:cs="Times New Roman"/>
          <w:sz w:val="28"/>
          <w:szCs w:val="28"/>
        </w:rPr>
        <w:lastRenderedPageBreak/>
        <w:t xml:space="preserve">чем через пять лет после срока проведения государственной итоговой аттестации, которая не пройдена обучающимся. </w:t>
      </w:r>
    </w:p>
    <w:p w14:paraId="25DE321D"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Для повторного прохождения государственной итоговой аттестации указанное лицо по его заявлению восстанавливается в университете на период времени, установленный университетом, но не менее периода времени, предусмотренного календарным учебным графиком для государственной итоговой аттестации по соответствующей образовательной программе. </w:t>
      </w:r>
    </w:p>
    <w:p w14:paraId="58353EDA"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При повторном прохождении государственной итоговой аттестации по желанию обучающегося решением университета ему может быть установлена иная тема выпускной квалификационной работы.</w:t>
      </w:r>
    </w:p>
    <w:p w14:paraId="0DB91381"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Для обучающихся из числа лиц с ограниченными возможностями здоровья (лица с ОВЗ) государственная итоговая аттестация проводится с учетом особенностей их психофизического развития, их индивидуальных возможностей и состояния здоровья (далее – индивидуальные особенности).</w:t>
      </w:r>
    </w:p>
    <w:p w14:paraId="102DFB55"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По письменному заявлению обучающегося - лица с ОВЗ продолжительность сдачи обучающимся инвалидом государственного аттестационного испытания может быть увеличена по отношению к установленной продолжительности его сдачи: </w:t>
      </w:r>
    </w:p>
    <w:p w14:paraId="4F0F9996" w14:textId="77777777" w:rsidR="00A040BA" w:rsidRPr="00170C89" w:rsidRDefault="00A040BA" w:rsidP="00295DBE">
      <w:pPr>
        <w:pStyle w:val="a5"/>
        <w:numPr>
          <w:ilvl w:val="0"/>
          <w:numId w:val="5"/>
        </w:numPr>
        <w:tabs>
          <w:tab w:val="left" w:pos="993"/>
        </w:tabs>
        <w:ind w:left="0" w:firstLine="709"/>
        <w:jc w:val="both"/>
        <w:rPr>
          <w:sz w:val="28"/>
          <w:szCs w:val="28"/>
        </w:rPr>
      </w:pPr>
      <w:r w:rsidRPr="00170C89">
        <w:rPr>
          <w:sz w:val="28"/>
          <w:szCs w:val="28"/>
        </w:rPr>
        <w:t xml:space="preserve">продолжительность сдачи государственного экзамена, проводимого в письменной форме, - не более чем на 90 минут; </w:t>
      </w:r>
    </w:p>
    <w:p w14:paraId="2483E1B1" w14:textId="77777777" w:rsidR="00A040BA" w:rsidRPr="00170C89" w:rsidRDefault="00A040BA" w:rsidP="00295DBE">
      <w:pPr>
        <w:pStyle w:val="a5"/>
        <w:numPr>
          <w:ilvl w:val="0"/>
          <w:numId w:val="5"/>
        </w:numPr>
        <w:tabs>
          <w:tab w:val="left" w:pos="993"/>
        </w:tabs>
        <w:ind w:left="0" w:firstLine="709"/>
        <w:jc w:val="both"/>
        <w:rPr>
          <w:sz w:val="28"/>
          <w:szCs w:val="28"/>
        </w:rPr>
      </w:pPr>
      <w:r w:rsidRPr="00170C89">
        <w:rPr>
          <w:sz w:val="28"/>
          <w:szCs w:val="28"/>
        </w:rPr>
        <w:t xml:space="preserve">продолжительность подготовки обучающегося к ответу на государственном экзамене, проводимом в устной форме, – не более чем на 20 минут; </w:t>
      </w:r>
    </w:p>
    <w:p w14:paraId="727600BD" w14:textId="77777777" w:rsidR="00A040BA" w:rsidRPr="00170C89" w:rsidRDefault="00A040BA" w:rsidP="00295DBE">
      <w:pPr>
        <w:pStyle w:val="a5"/>
        <w:numPr>
          <w:ilvl w:val="0"/>
          <w:numId w:val="5"/>
        </w:numPr>
        <w:tabs>
          <w:tab w:val="left" w:pos="993"/>
        </w:tabs>
        <w:ind w:left="0" w:firstLine="709"/>
        <w:jc w:val="both"/>
        <w:rPr>
          <w:sz w:val="28"/>
          <w:szCs w:val="28"/>
        </w:rPr>
      </w:pPr>
      <w:r w:rsidRPr="00170C89">
        <w:rPr>
          <w:sz w:val="28"/>
          <w:szCs w:val="28"/>
        </w:rPr>
        <w:t>продолжительность выступления, обучающегося при защите выпускной квалификационной работы – не более чем на 15 минут.</w:t>
      </w:r>
    </w:p>
    <w:p w14:paraId="340750C4"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Обучающийся – лицо с ОВЗ не позднее чем за 3 месяца до начала проведения государственной итоговой аттестации подает письменное заявление о необходимости создания для него специальных условий при проведении государственных аттестационных испытаний с указанием особенностей его психофизического развития, индивидуальных возможностей и состояния здоровья (индивидуальные особенности) в деканат. </w:t>
      </w:r>
    </w:p>
    <w:p w14:paraId="17B23DA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К заявлению прилагаются документы, подтверждающие наличие у обучающегося индивидуальных особенностей (при отсутствии указанных документов в университете). </w:t>
      </w:r>
    </w:p>
    <w:p w14:paraId="2BF41054"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В заявлении обучающийся - лицо с ОВЗ указывает на необходимость (отсутствие необходимости) присутствия ассистента на государственном аттестационном испытании, необходимость (отсутствие необходимости) увеличения продолжительности сдачи государственного аттестационного испытания по отношению к установленной продолжительности (для каждого государственного аттестационного испытания).</w:t>
      </w:r>
    </w:p>
    <w:p w14:paraId="4D232621"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Обучающийся, желающий защитить работу на иностранном языке, должен подать заявление на имя ректора университета, в котором указывает: тему ВКР (на русском и иностранном языке), язык защиты, руководителя ВКР. </w:t>
      </w:r>
    </w:p>
    <w:p w14:paraId="587AA1FE"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Заявление должно быть подано не менее, чем за 1 неделю до выхода приказа об утверждении тем и руководителей ВКР; согласовано с деканом </w:t>
      </w:r>
      <w:r w:rsidRPr="00170C89">
        <w:rPr>
          <w:rFonts w:ascii="Times New Roman" w:hAnsi="Times New Roman" w:cs="Times New Roman"/>
          <w:sz w:val="28"/>
          <w:szCs w:val="28"/>
        </w:rPr>
        <w:lastRenderedPageBreak/>
        <w:t xml:space="preserve">факультета, с заведующим выпускающей кафедрой и заведующим кафедрой, на которой проходил обучение студент иностранному языку. </w:t>
      </w:r>
    </w:p>
    <w:p w14:paraId="73A57D97"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В случае положительного решения по заявлению, в состав ГИА включается представитель одной из кафедр иностранных языков, владеющий данным иностранным языком, на котором будет защищаться обучающийся.</w:t>
      </w:r>
    </w:p>
    <w:p w14:paraId="2ECFEE69"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Защита ВКР сопровождается раздаточным материалом (презентация ВКР) на русском и иностранном языке. </w:t>
      </w:r>
    </w:p>
    <w:p w14:paraId="79FA02FD"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На вопросы членов ГЭК и на замечания рецензента обучающийся отвечает на иностранном языке, при необходимости переводит на русский язык). </w:t>
      </w:r>
    </w:p>
    <w:p w14:paraId="0751A3BE"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Вопросы могут быть заданы, как на русском, так и на иностранном языках. В случае необходимости перевод доклада, вопросов и ответов на них осуществляет преподаватель языковой кафедры. </w:t>
      </w:r>
    </w:p>
    <w:p w14:paraId="18A2F5C1" w14:textId="77777777" w:rsidR="007A1732"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При успешной защите ВКР, в Приложение к диплому в графу п.5 «Дополнительные сведения» вносится запись о защите ВКР на иностранном языке с указанием языка, на котором проходила защита.</w:t>
      </w:r>
    </w:p>
    <w:p w14:paraId="229760F0" w14:textId="408C15BD" w:rsidR="00A040BA" w:rsidRPr="00170C89" w:rsidRDefault="00A040BA" w:rsidP="00295DBE">
      <w:pPr>
        <w:spacing w:after="0" w:line="240" w:lineRule="auto"/>
        <w:ind w:firstLine="709"/>
        <w:jc w:val="both"/>
        <w:rPr>
          <w:rFonts w:ascii="Times New Roman" w:hAnsi="Times New Roman" w:cs="Times New Roman"/>
          <w:bCs/>
          <w:i/>
          <w:iCs/>
          <w:sz w:val="28"/>
          <w:szCs w:val="28"/>
        </w:rPr>
      </w:pPr>
      <w:r w:rsidRPr="00170C89">
        <w:rPr>
          <w:rFonts w:ascii="Times New Roman" w:hAnsi="Times New Roman" w:cs="Times New Roman"/>
          <w:bCs/>
          <w:i/>
          <w:iCs/>
          <w:sz w:val="28"/>
          <w:szCs w:val="28"/>
        </w:rPr>
        <w:t>Апелляция результатов государственных аттестационных испытаний</w:t>
      </w:r>
      <w:r w:rsidR="007A1732" w:rsidRPr="00170C89">
        <w:rPr>
          <w:rFonts w:ascii="Times New Roman" w:hAnsi="Times New Roman" w:cs="Times New Roman"/>
          <w:bCs/>
          <w:i/>
          <w:iCs/>
          <w:sz w:val="28"/>
          <w:szCs w:val="28"/>
        </w:rPr>
        <w:t>.</w:t>
      </w:r>
    </w:p>
    <w:p w14:paraId="246E900F"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По результатам государственных аттестационных испытаний обучающийся имеет право на апелляцию. </w:t>
      </w:r>
    </w:p>
    <w:p w14:paraId="4099641E"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Апелляция представляет собой обжалование обучающимся результатов государственных аттестационных испытаний. </w:t>
      </w:r>
    </w:p>
    <w:p w14:paraId="57A2B67A"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Обучающийся имеет право подать в апелляционную комиссию письменную апелляцию о нарушении, по его мнению, установленной процедуры проведения государственного аттестационного испытания и (или) несогласии с результатами государственного экзамена. </w:t>
      </w:r>
    </w:p>
    <w:p w14:paraId="183F4F86"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Апелляция подается лично обучающимся в апелляционную комиссию не позднее следующего рабочего дня после объявления результатов государственных аттестационных испытаний. </w:t>
      </w:r>
    </w:p>
    <w:p w14:paraId="4FDA7C0E"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Для рассмотрения апелляций по результатам государственной итоговой аттестации в университете создаются апелляционные комиссии, которые состоят из председателя и членов комиссии. </w:t>
      </w:r>
    </w:p>
    <w:p w14:paraId="0BD5FDA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Апелляционная комиссия действует в течение календарного года. Апелляционные комиссии могут создаваться: по каждой специальности и направлению подготовки, по каждой образовательной программе, по ряду направлений и специальностей или по ряду образовательных программ.</w:t>
      </w:r>
    </w:p>
    <w:p w14:paraId="2B70BDF8"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Состав апелляционной комиссии должен быть не менее четырех человек, из числа лиц, относящихся к профессорско-преподавательскому составу университета. </w:t>
      </w:r>
    </w:p>
    <w:p w14:paraId="1F34A5D1" w14:textId="77777777" w:rsidR="00A040BA" w:rsidRPr="00170C89" w:rsidRDefault="00A040BA" w:rsidP="00295DBE">
      <w:pPr>
        <w:spacing w:after="0" w:line="240" w:lineRule="auto"/>
        <w:ind w:firstLine="709"/>
        <w:jc w:val="both"/>
        <w:rPr>
          <w:rFonts w:ascii="Times New Roman" w:hAnsi="Times New Roman" w:cs="Times New Roman"/>
        </w:rPr>
      </w:pPr>
      <w:r w:rsidRPr="00170C89">
        <w:rPr>
          <w:rFonts w:ascii="Times New Roman" w:hAnsi="Times New Roman" w:cs="Times New Roman"/>
          <w:sz w:val="28"/>
          <w:szCs w:val="28"/>
        </w:rPr>
        <w:t>Апелляция рассматривается не позднее 2-х рабочих дней со дня ее подачи на заседании апелляционной комиссии, на которое приглашается председатель соответствующей государственной экзаменационной комиссии и обучающийся, подавший апелляцию.</w:t>
      </w:r>
      <w:r w:rsidRPr="00170C89">
        <w:rPr>
          <w:rFonts w:ascii="Times New Roman" w:hAnsi="Times New Roman" w:cs="Times New Roman"/>
        </w:rPr>
        <w:t xml:space="preserve"> </w:t>
      </w:r>
    </w:p>
    <w:p w14:paraId="41CA0AC8" w14:textId="77777777" w:rsidR="00A040BA" w:rsidRPr="00170C89" w:rsidRDefault="00A040BA" w:rsidP="00295DBE">
      <w:pPr>
        <w:spacing w:after="0" w:line="240" w:lineRule="auto"/>
        <w:ind w:firstLine="709"/>
        <w:jc w:val="both"/>
        <w:rPr>
          <w:rFonts w:ascii="Times New Roman" w:hAnsi="Times New Roman" w:cs="Times New Roman"/>
          <w:bCs/>
          <w:i/>
          <w:sz w:val="28"/>
          <w:szCs w:val="28"/>
        </w:rPr>
      </w:pPr>
      <w:r w:rsidRPr="00170C89">
        <w:rPr>
          <w:rFonts w:ascii="Times New Roman" w:hAnsi="Times New Roman" w:cs="Times New Roman"/>
          <w:bCs/>
          <w:i/>
          <w:sz w:val="28"/>
          <w:szCs w:val="28"/>
        </w:rPr>
        <w:t xml:space="preserve">Рассмотрение апелляций не является переэкзаменовкой. Апелляционная комиссия на своем заседании проверяет правильность оценки результата </w:t>
      </w:r>
      <w:r w:rsidRPr="00170C89">
        <w:rPr>
          <w:rFonts w:ascii="Times New Roman" w:hAnsi="Times New Roman" w:cs="Times New Roman"/>
          <w:bCs/>
          <w:i/>
          <w:sz w:val="28"/>
          <w:szCs w:val="28"/>
        </w:rPr>
        <w:lastRenderedPageBreak/>
        <w:t>сдачи государственного итогового экзамена или защиты квалификационной работы.</w:t>
      </w:r>
    </w:p>
    <w:p w14:paraId="7F0C7BE9"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После рассмотрения апелляции выносится решение апелляционной комиссии о целесообразности повторного прохождения испытания.</w:t>
      </w:r>
    </w:p>
    <w:p w14:paraId="1CFA9102"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Решение апелляционной комиссии является окончательным и пересмотру не подлежит.</w:t>
      </w:r>
    </w:p>
    <w:p w14:paraId="5399BAD7" w14:textId="77777777" w:rsidR="00A040BA" w:rsidRPr="00170C89" w:rsidRDefault="00A040B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Результаты повторного прохождения государственных аттестационных испытаний апелляции не подлежат.</w:t>
      </w:r>
    </w:p>
    <w:p w14:paraId="4BA19E06" w14:textId="77777777" w:rsidR="00A040BA" w:rsidRPr="00170C89" w:rsidRDefault="00A040BA" w:rsidP="00295DBE">
      <w:pPr>
        <w:spacing w:after="0" w:line="240" w:lineRule="auto"/>
        <w:rPr>
          <w:rFonts w:ascii="Times New Roman" w:hAnsi="Times New Roman" w:cs="Times New Roman"/>
        </w:rPr>
      </w:pPr>
    </w:p>
    <w:p w14:paraId="4171825A" w14:textId="77777777" w:rsidR="00A040BA" w:rsidRPr="00170C89" w:rsidRDefault="00A040BA" w:rsidP="00295DBE">
      <w:pPr>
        <w:spacing w:after="0" w:line="240" w:lineRule="auto"/>
        <w:ind w:firstLine="709"/>
        <w:jc w:val="both"/>
        <w:rPr>
          <w:rFonts w:ascii="Times New Roman" w:hAnsi="Times New Roman" w:cs="Times New Roman"/>
          <w:sz w:val="28"/>
          <w:szCs w:val="28"/>
        </w:rPr>
      </w:pPr>
    </w:p>
    <w:p w14:paraId="06902BFA" w14:textId="3F7D5CCA" w:rsidR="00A040BA" w:rsidRPr="00170C89" w:rsidRDefault="007A1732" w:rsidP="00295DBE">
      <w:pPr>
        <w:spacing w:after="0" w:line="240" w:lineRule="auto"/>
        <w:jc w:val="center"/>
        <w:rPr>
          <w:rFonts w:ascii="Times New Roman" w:hAnsi="Times New Roman" w:cs="Times New Roman"/>
          <w:b/>
          <w:bCs/>
          <w:sz w:val="28"/>
          <w:szCs w:val="28"/>
        </w:rPr>
      </w:pPr>
      <w:r w:rsidRPr="00170C89">
        <w:rPr>
          <w:rFonts w:ascii="Times New Roman" w:hAnsi="Times New Roman" w:cs="Times New Roman"/>
          <w:b/>
          <w:bCs/>
          <w:sz w:val="28"/>
          <w:szCs w:val="28"/>
        </w:rPr>
        <w:t xml:space="preserve">2. Общие положения о </w:t>
      </w:r>
      <w:r w:rsidR="00711163" w:rsidRPr="00170C89">
        <w:rPr>
          <w:rFonts w:ascii="Times New Roman" w:hAnsi="Times New Roman" w:cs="Times New Roman"/>
          <w:b/>
          <w:bCs/>
          <w:sz w:val="28"/>
          <w:szCs w:val="28"/>
        </w:rPr>
        <w:t>ВКР</w:t>
      </w:r>
    </w:p>
    <w:p w14:paraId="18987024" w14:textId="77777777" w:rsidR="00A040BA" w:rsidRPr="00170C89" w:rsidRDefault="00A040BA" w:rsidP="00295DBE">
      <w:pPr>
        <w:spacing w:after="0" w:line="240" w:lineRule="auto"/>
        <w:ind w:firstLine="709"/>
        <w:jc w:val="both"/>
        <w:rPr>
          <w:rFonts w:ascii="Times New Roman" w:hAnsi="Times New Roman" w:cs="Times New Roman"/>
          <w:sz w:val="28"/>
          <w:szCs w:val="28"/>
        </w:rPr>
      </w:pPr>
    </w:p>
    <w:p w14:paraId="2C6E9F17" w14:textId="63F3BCA2" w:rsidR="00255A2A" w:rsidRPr="00170C89" w:rsidRDefault="00255A2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Защита ВКР является заключительным этапом проведения государственных аттестационных испытаний и имеет своей целью систематизацию, обобщение и закрепление теоретических знаний, практических умений и профессиональных компетенций выпускника.</w:t>
      </w:r>
    </w:p>
    <w:p w14:paraId="2ADA102C" w14:textId="77777777" w:rsidR="00255A2A" w:rsidRPr="00170C89" w:rsidRDefault="00255A2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Выпускная квалификационная работа представляет собой выполненную обучающимся (несколькими обучающимися совместно) работу, демонстрирующую уровень подготовленности выпускника к самостоятельной профессиональной деятельности. </w:t>
      </w:r>
    </w:p>
    <w:p w14:paraId="0AAB2129" w14:textId="77777777" w:rsidR="00255A2A" w:rsidRPr="00170C89" w:rsidRDefault="00255A2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Общие правила требования к содержанию выпускных квалификационных работ устанавливаются Правилами оформления и требования к содержанию курсовых проектов (работ) и выпускных квалификационных работ ФГБОУ ВО ДГТУ.</w:t>
      </w:r>
    </w:p>
    <w:p w14:paraId="6223C5B5" w14:textId="77777777" w:rsidR="00255A2A" w:rsidRPr="00170C89" w:rsidRDefault="00255A2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Для подготовки выпускной квалификационной работы за обучающимся (несколькими обучающимися, выполняющими выпускную квалификационную работу совместно) приказом ректора закрепляется руководитель выпускной квалификационной работы.</w:t>
      </w:r>
    </w:p>
    <w:p w14:paraId="1164AA37" w14:textId="176C3298" w:rsidR="00255A2A" w:rsidRPr="00170C89" w:rsidRDefault="00255A2A"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Вид выпускной квалификационной работы - магистерская диссертация.</w:t>
      </w:r>
    </w:p>
    <w:p w14:paraId="2CDDA43F" w14:textId="6D2968C2" w:rsidR="0079396C" w:rsidRPr="00170C89" w:rsidRDefault="0079396C"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Магистерская диссертация представляет собой вид выпускной квалификационной работы, которая является самостоятельным научным исследованием, выполняемым под руководством научного руководителя (доктора или кандидата наук) по материалам, собранным за период обучения и выполнения научно-исследовательской работы.</w:t>
      </w:r>
    </w:p>
    <w:p w14:paraId="78BD4737" w14:textId="77777777" w:rsidR="00EC3985" w:rsidRPr="00170C89" w:rsidRDefault="00EC3985"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Магистерская диссертация должна показывать насколько полно отражены и обоснованы содержащиеся в ней положения, выводы и рекомендации, их новизна, актуальность и значимость.  </w:t>
      </w:r>
    </w:p>
    <w:p w14:paraId="18B1684F" w14:textId="77777777" w:rsidR="00EC3985" w:rsidRPr="00170C89" w:rsidRDefault="00EC3985"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Результаты магистерской диссертации должны свидетельствовать о наличии у ее автора соответствующих компетенций в избранной области профессиональной деятельности (научно-исследовательской, производственно-технологической, проектной, педагогической и пр.) </w:t>
      </w:r>
    </w:p>
    <w:p w14:paraId="68A4D56F" w14:textId="7E6DD536" w:rsidR="00EC3985" w:rsidRPr="00170C89" w:rsidRDefault="00EC3985"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Содержание диссертации должны составлять результаты проведенных исследований, направленных на решение актуальных задач в области землеустройства и кадастра.</w:t>
      </w:r>
    </w:p>
    <w:p w14:paraId="43A1141C" w14:textId="77777777"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Магистерская диссертация имеет целью показать: </w:t>
      </w:r>
    </w:p>
    <w:p w14:paraId="33286BB6" w14:textId="30B8FBCF"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lastRenderedPageBreak/>
        <w:t xml:space="preserve">− уровень профессиональной и общеобразовательной подготовки выпускника по соответствующей магистерской подготовке; </w:t>
      </w:r>
    </w:p>
    <w:p w14:paraId="666375DE" w14:textId="77777777"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 умение изучать и обобщать литературные источники в соответствующей области знаний; </w:t>
      </w:r>
    </w:p>
    <w:p w14:paraId="729AEFBF" w14:textId="77777777"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 способность самостоятельно проводить научные исследования, выполнять проектные работы, систематизировать и обобщать фактический материал; </w:t>
      </w:r>
    </w:p>
    <w:p w14:paraId="56B853CF" w14:textId="77777777"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 умение самостоятельно обосновывать выводы и практические рекомендации по результатам проведенных исследований. </w:t>
      </w:r>
    </w:p>
    <w:p w14:paraId="0BDE2259" w14:textId="77777777" w:rsidR="006A468B" w:rsidRPr="00170C89" w:rsidRDefault="006A468B" w:rsidP="00295DBE">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Для достижения цели написания магистерской диссертации магистрант должен решить следующие задачи: </w:t>
      </w:r>
    </w:p>
    <w:p w14:paraId="00A7A04C" w14:textId="14BD3F71" w:rsidR="006A468B" w:rsidRPr="00170C89" w:rsidRDefault="006A468B" w:rsidP="00295DBE">
      <w:pPr>
        <w:pStyle w:val="a5"/>
        <w:numPr>
          <w:ilvl w:val="0"/>
          <w:numId w:val="6"/>
        </w:numPr>
        <w:tabs>
          <w:tab w:val="left" w:pos="993"/>
        </w:tabs>
        <w:ind w:left="0" w:firstLine="709"/>
        <w:jc w:val="both"/>
        <w:rPr>
          <w:sz w:val="28"/>
          <w:szCs w:val="28"/>
        </w:rPr>
      </w:pPr>
      <w:r w:rsidRPr="00170C89">
        <w:rPr>
          <w:sz w:val="28"/>
          <w:szCs w:val="28"/>
        </w:rPr>
        <w:t xml:space="preserve">провести теоретическое исследование по обоснованию научной идеи и сущности изучаемого явления или процесса; </w:t>
      </w:r>
    </w:p>
    <w:p w14:paraId="6B319174" w14:textId="77777777" w:rsidR="006A468B" w:rsidRPr="00170C89" w:rsidRDefault="006A468B" w:rsidP="00295DBE">
      <w:pPr>
        <w:pStyle w:val="a5"/>
        <w:numPr>
          <w:ilvl w:val="0"/>
          <w:numId w:val="6"/>
        </w:numPr>
        <w:tabs>
          <w:tab w:val="left" w:pos="993"/>
        </w:tabs>
        <w:ind w:left="0" w:firstLine="709"/>
        <w:jc w:val="both"/>
        <w:rPr>
          <w:sz w:val="28"/>
          <w:szCs w:val="28"/>
        </w:rPr>
      </w:pPr>
      <w:r w:rsidRPr="00170C89">
        <w:rPr>
          <w:sz w:val="28"/>
          <w:szCs w:val="28"/>
        </w:rPr>
        <w:t xml:space="preserve">обосновать методику, проанализировать изучаемое явление или процесс, выявить тенденции и закономерности его развития на основе конкретных данных;  </w:t>
      </w:r>
    </w:p>
    <w:p w14:paraId="5699790B" w14:textId="5D002FAB" w:rsidR="006A468B" w:rsidRPr="00170C89" w:rsidRDefault="006A468B" w:rsidP="00295DBE">
      <w:pPr>
        <w:pStyle w:val="a5"/>
        <w:numPr>
          <w:ilvl w:val="0"/>
          <w:numId w:val="6"/>
        </w:numPr>
        <w:tabs>
          <w:tab w:val="left" w:pos="993"/>
        </w:tabs>
        <w:ind w:left="0" w:firstLine="709"/>
        <w:jc w:val="both"/>
        <w:rPr>
          <w:sz w:val="28"/>
          <w:szCs w:val="28"/>
        </w:rPr>
      </w:pPr>
      <w:r w:rsidRPr="00170C89">
        <w:rPr>
          <w:sz w:val="28"/>
          <w:szCs w:val="28"/>
        </w:rPr>
        <w:t>разработать конкретные предложения по совершенствованию и развитию исследуемого явления, процесса или объекта.</w:t>
      </w:r>
    </w:p>
    <w:p w14:paraId="78C7B76A" w14:textId="65C314DC" w:rsidR="00903B76" w:rsidRPr="00170C89" w:rsidRDefault="00903B76" w:rsidP="00295DBE">
      <w:pPr>
        <w:spacing w:after="0"/>
        <w:rPr>
          <w:rFonts w:ascii="Times New Roman" w:hAnsi="Times New Roman" w:cs="Times New Roman"/>
          <w:b/>
          <w:sz w:val="28"/>
          <w:szCs w:val="28"/>
        </w:rPr>
      </w:pPr>
    </w:p>
    <w:p w14:paraId="08042BB8" w14:textId="77777777" w:rsidR="00E9079B" w:rsidRPr="00170C89" w:rsidRDefault="00E9079B" w:rsidP="00295DBE">
      <w:pPr>
        <w:spacing w:after="0"/>
        <w:rPr>
          <w:rFonts w:ascii="Times New Roman" w:hAnsi="Times New Roman" w:cs="Times New Roman"/>
          <w:b/>
          <w:sz w:val="28"/>
          <w:szCs w:val="28"/>
        </w:rPr>
      </w:pPr>
    </w:p>
    <w:p w14:paraId="6A2D9A8F" w14:textId="0F061E5E" w:rsidR="00A97F70" w:rsidRPr="00170C89" w:rsidRDefault="00A97F70" w:rsidP="00295DBE">
      <w:pPr>
        <w:spacing w:after="0" w:line="240" w:lineRule="auto"/>
        <w:jc w:val="center"/>
        <w:rPr>
          <w:rFonts w:ascii="Times New Roman" w:hAnsi="Times New Roman" w:cs="Times New Roman"/>
          <w:b/>
          <w:sz w:val="28"/>
          <w:szCs w:val="28"/>
        </w:rPr>
      </w:pPr>
      <w:r w:rsidRPr="00170C89">
        <w:rPr>
          <w:rFonts w:ascii="Times New Roman" w:hAnsi="Times New Roman" w:cs="Times New Roman"/>
          <w:b/>
          <w:sz w:val="28"/>
          <w:szCs w:val="28"/>
        </w:rPr>
        <w:t>3. Организация работы над магистерской диссертацие</w:t>
      </w:r>
      <w:r w:rsidR="00DF7A2B" w:rsidRPr="00170C89">
        <w:rPr>
          <w:rFonts w:ascii="Times New Roman" w:hAnsi="Times New Roman" w:cs="Times New Roman"/>
          <w:b/>
          <w:sz w:val="28"/>
          <w:szCs w:val="28"/>
        </w:rPr>
        <w:t>й</w:t>
      </w:r>
    </w:p>
    <w:p w14:paraId="0B7D3369"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p>
    <w:p w14:paraId="425A7C70" w14:textId="5F95A8E5"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 xml:space="preserve">Процесс выполнения диссертации включает следующие этапы: </w:t>
      </w:r>
    </w:p>
    <w:p w14:paraId="24649D98"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 xml:space="preserve">а) составление задания и выбор направления исследования; </w:t>
      </w:r>
    </w:p>
    <w:p w14:paraId="42FE9FF1"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 xml:space="preserve">б) теоретические и прикладные исследования; </w:t>
      </w:r>
    </w:p>
    <w:p w14:paraId="3D4AC495"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 xml:space="preserve">в) оценка результатов исследования и оформление диссертации; </w:t>
      </w:r>
    </w:p>
    <w:p w14:paraId="78644E69"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г) подготовка к защите</w:t>
      </w:r>
    </w:p>
    <w:p w14:paraId="3B20FA85"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д) защита диссертации.</w:t>
      </w:r>
    </w:p>
    <w:p w14:paraId="5D29EAEE" w14:textId="7777777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Первым этапом подготовки ВКР является выбор ее темы.</w:t>
      </w:r>
    </w:p>
    <w:p w14:paraId="4B5FC4DF" w14:textId="77777777" w:rsidR="005334E4" w:rsidRDefault="005334E4" w:rsidP="005334E4">
      <w:pPr>
        <w:spacing w:after="0" w:line="240" w:lineRule="auto"/>
        <w:jc w:val="center"/>
        <w:rPr>
          <w:rFonts w:ascii="Times New Roman" w:hAnsi="Times New Roman" w:cs="Times New Roman"/>
          <w:bCs/>
          <w:sz w:val="28"/>
          <w:szCs w:val="28"/>
        </w:rPr>
      </w:pPr>
    </w:p>
    <w:p w14:paraId="2C26979C" w14:textId="3410855D" w:rsidR="00903B76" w:rsidRPr="005334E4" w:rsidRDefault="00903B76" w:rsidP="005334E4">
      <w:pPr>
        <w:spacing w:after="0" w:line="240" w:lineRule="auto"/>
        <w:jc w:val="center"/>
        <w:rPr>
          <w:rFonts w:ascii="Times New Roman" w:hAnsi="Times New Roman" w:cs="Times New Roman"/>
          <w:b/>
          <w:bCs/>
          <w:sz w:val="28"/>
          <w:szCs w:val="28"/>
        </w:rPr>
      </w:pPr>
      <w:r w:rsidRPr="005334E4">
        <w:rPr>
          <w:rFonts w:ascii="Times New Roman" w:hAnsi="Times New Roman" w:cs="Times New Roman"/>
          <w:b/>
          <w:bCs/>
          <w:sz w:val="28"/>
          <w:szCs w:val="28"/>
        </w:rPr>
        <w:t>Примерная тематика магистерских диссертаций по направлению подготов</w:t>
      </w:r>
      <w:r w:rsidR="005334E4" w:rsidRPr="005334E4">
        <w:rPr>
          <w:rFonts w:ascii="Times New Roman" w:hAnsi="Times New Roman" w:cs="Times New Roman"/>
          <w:b/>
          <w:bCs/>
          <w:sz w:val="28"/>
          <w:szCs w:val="28"/>
        </w:rPr>
        <w:t>ки «Землеустройство и кадастры»</w:t>
      </w:r>
    </w:p>
    <w:p w14:paraId="78D91F44" w14:textId="77777777" w:rsidR="005334E4" w:rsidRPr="00170C89" w:rsidRDefault="005334E4" w:rsidP="005334E4">
      <w:pPr>
        <w:spacing w:after="0" w:line="240" w:lineRule="auto"/>
        <w:jc w:val="center"/>
        <w:rPr>
          <w:rFonts w:ascii="Times New Roman" w:hAnsi="Times New Roman" w:cs="Times New Roman"/>
          <w:bCs/>
          <w:sz w:val="28"/>
          <w:szCs w:val="28"/>
        </w:rPr>
      </w:pPr>
    </w:p>
    <w:p w14:paraId="3CD54773" w14:textId="354E3850" w:rsidR="00417057" w:rsidRPr="00170C89" w:rsidRDefault="00417057" w:rsidP="00295DBE">
      <w:pPr>
        <w:spacing w:after="0"/>
        <w:ind w:firstLine="708"/>
        <w:rPr>
          <w:rFonts w:ascii="Times New Roman" w:hAnsi="Times New Roman" w:cs="Times New Roman"/>
          <w:i/>
          <w:iCs/>
          <w:sz w:val="28"/>
          <w:szCs w:val="28"/>
        </w:rPr>
      </w:pPr>
      <w:r w:rsidRPr="00170C89">
        <w:rPr>
          <w:rFonts w:ascii="Times New Roman" w:hAnsi="Times New Roman" w:cs="Times New Roman"/>
          <w:i/>
          <w:iCs/>
          <w:sz w:val="28"/>
          <w:szCs w:val="28"/>
        </w:rPr>
        <w:t>Геоинформационные системы:</w:t>
      </w:r>
    </w:p>
    <w:p w14:paraId="5D22C87D" w14:textId="77777777" w:rsidR="00417057" w:rsidRPr="00170C89" w:rsidRDefault="00417057" w:rsidP="00295DBE">
      <w:pPr>
        <w:pStyle w:val="a5"/>
        <w:numPr>
          <w:ilvl w:val="0"/>
          <w:numId w:val="8"/>
        </w:numPr>
        <w:tabs>
          <w:tab w:val="left" w:pos="1276"/>
        </w:tabs>
        <w:ind w:left="0" w:firstLine="709"/>
        <w:rPr>
          <w:sz w:val="28"/>
          <w:szCs w:val="28"/>
        </w:rPr>
      </w:pPr>
      <w:r w:rsidRPr="00170C89">
        <w:rPr>
          <w:sz w:val="28"/>
          <w:szCs w:val="28"/>
        </w:rPr>
        <w:t xml:space="preserve">Разработка структуры геоинформационной системы управления развитием территории муниципального образования </w:t>
      </w:r>
    </w:p>
    <w:p w14:paraId="1A7248B7" w14:textId="77777777" w:rsidR="00417057" w:rsidRPr="00170C89" w:rsidRDefault="00417057" w:rsidP="00295DBE">
      <w:pPr>
        <w:pStyle w:val="a5"/>
        <w:numPr>
          <w:ilvl w:val="0"/>
          <w:numId w:val="8"/>
        </w:numPr>
        <w:tabs>
          <w:tab w:val="left" w:pos="1276"/>
        </w:tabs>
        <w:ind w:left="0" w:firstLine="709"/>
        <w:rPr>
          <w:sz w:val="28"/>
          <w:szCs w:val="28"/>
        </w:rPr>
      </w:pPr>
      <w:r w:rsidRPr="00170C89">
        <w:rPr>
          <w:sz w:val="28"/>
          <w:szCs w:val="28"/>
        </w:rPr>
        <w:t>Разработка структуры геоинформационной системы ландшафтно-архитектурной и экологической оценки территории городской застройки</w:t>
      </w:r>
    </w:p>
    <w:p w14:paraId="2D5C5E23"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color w:val="000000"/>
          <w:sz w:val="28"/>
          <w:szCs w:val="28"/>
          <w:shd w:val="clear" w:color="auto" w:fill="FFFFFF"/>
        </w:rPr>
        <w:t>Разработка структуры геоинформационной базы данных для обеспечения устойчивого развития территорий</w:t>
      </w:r>
    </w:p>
    <w:p w14:paraId="4B942D65"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bCs/>
          <w:sz w:val="28"/>
          <w:szCs w:val="28"/>
        </w:rPr>
        <w:t>Применение геоинформационных технологий в системе управления водными ресурсами Ростовской области</w:t>
      </w:r>
    </w:p>
    <w:p w14:paraId="0E9E5CE0" w14:textId="28A1D942" w:rsidR="00417057" w:rsidRPr="00170C89" w:rsidRDefault="00417057" w:rsidP="00295DBE">
      <w:pPr>
        <w:pStyle w:val="a5"/>
        <w:numPr>
          <w:ilvl w:val="0"/>
          <w:numId w:val="8"/>
        </w:numPr>
        <w:tabs>
          <w:tab w:val="left" w:pos="1276"/>
        </w:tabs>
        <w:ind w:left="0" w:firstLine="709"/>
        <w:jc w:val="both"/>
        <w:rPr>
          <w:sz w:val="28"/>
          <w:szCs w:val="28"/>
        </w:rPr>
      </w:pPr>
      <w:r w:rsidRPr="00170C89">
        <w:rPr>
          <w:bCs/>
          <w:sz w:val="28"/>
          <w:szCs w:val="28"/>
          <w:lang w:eastAsia="zh-CN"/>
        </w:rPr>
        <w:t xml:space="preserve">Создание структуры ГИС-проекта </w:t>
      </w:r>
      <w:r w:rsidR="00763958">
        <w:rPr>
          <w:bCs/>
          <w:sz w:val="28"/>
          <w:szCs w:val="28"/>
          <w:lang w:eastAsia="zh-CN"/>
        </w:rPr>
        <w:t>«</w:t>
      </w:r>
      <w:r w:rsidRPr="00170C89">
        <w:rPr>
          <w:bCs/>
          <w:sz w:val="28"/>
          <w:szCs w:val="28"/>
          <w:lang w:eastAsia="zh-CN"/>
        </w:rPr>
        <w:t>Рекреационный каркас муниципального образования</w:t>
      </w:r>
      <w:r w:rsidR="00763958">
        <w:rPr>
          <w:bCs/>
          <w:sz w:val="28"/>
          <w:szCs w:val="28"/>
          <w:lang w:eastAsia="zh-CN"/>
        </w:rPr>
        <w:t>»</w:t>
      </w:r>
    </w:p>
    <w:p w14:paraId="6C5DC767"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bCs/>
          <w:sz w:val="28"/>
          <w:szCs w:val="28"/>
          <w:lang w:eastAsia="zh-CN"/>
        </w:rPr>
        <w:lastRenderedPageBreak/>
        <w:t>Формирование структуры муниципальной геоинформационной системы</w:t>
      </w:r>
    </w:p>
    <w:p w14:paraId="64B7A5F0"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sz w:val="28"/>
          <w:szCs w:val="28"/>
        </w:rPr>
        <w:t>Использование 3</w:t>
      </w:r>
      <w:r w:rsidRPr="00170C89">
        <w:rPr>
          <w:sz w:val="28"/>
          <w:szCs w:val="28"/>
          <w:lang w:val="en-US"/>
        </w:rPr>
        <w:t>D</w:t>
      </w:r>
      <w:r w:rsidRPr="00170C89">
        <w:rPr>
          <w:sz w:val="28"/>
          <w:szCs w:val="28"/>
        </w:rPr>
        <w:t>-моделирования в управлении имущественным комплексом сельскохозяйственного предприятия</w:t>
      </w:r>
    </w:p>
    <w:p w14:paraId="7465DB33"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sz w:val="28"/>
          <w:szCs w:val="28"/>
        </w:rPr>
        <w:t>Разработка мероприятий по оптимизации системы районирования территории с применением географически организованной информации</w:t>
      </w:r>
    </w:p>
    <w:p w14:paraId="02972CC4"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color w:val="000000"/>
          <w:sz w:val="28"/>
          <w:szCs w:val="28"/>
        </w:rPr>
        <w:t>Информационное обеспечение управления земельно-имущественным комплексом муниципального образования</w:t>
      </w:r>
    </w:p>
    <w:p w14:paraId="7C9D0AC7"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color w:val="000000"/>
          <w:sz w:val="28"/>
          <w:szCs w:val="28"/>
        </w:rPr>
        <w:t>Разработка структуры геопространственной базы данных при установлении зон с особым режимом использования водных</w:t>
      </w:r>
    </w:p>
    <w:p w14:paraId="2FB3819D" w14:textId="77777777" w:rsidR="00417057" w:rsidRPr="00170C89" w:rsidRDefault="00417057" w:rsidP="00295DBE">
      <w:pPr>
        <w:pStyle w:val="a5"/>
        <w:numPr>
          <w:ilvl w:val="0"/>
          <w:numId w:val="8"/>
        </w:numPr>
        <w:tabs>
          <w:tab w:val="left" w:pos="1276"/>
        </w:tabs>
        <w:ind w:left="0" w:firstLine="709"/>
        <w:jc w:val="both"/>
        <w:rPr>
          <w:sz w:val="28"/>
          <w:szCs w:val="28"/>
        </w:rPr>
      </w:pPr>
      <w:r w:rsidRPr="00170C89">
        <w:rPr>
          <w:color w:val="000000"/>
          <w:sz w:val="28"/>
          <w:szCs w:val="28"/>
        </w:rPr>
        <w:t>Формирование геопространственной  базы данных объектов газораспределительных сетей</w:t>
      </w:r>
    </w:p>
    <w:p w14:paraId="121582A0" w14:textId="17D112CD" w:rsidR="00417057" w:rsidRPr="00170C89" w:rsidRDefault="00417057" w:rsidP="00295DBE">
      <w:pPr>
        <w:pStyle w:val="a5"/>
        <w:numPr>
          <w:ilvl w:val="0"/>
          <w:numId w:val="8"/>
        </w:numPr>
        <w:tabs>
          <w:tab w:val="left" w:pos="1276"/>
        </w:tabs>
        <w:ind w:left="0" w:firstLine="709"/>
        <w:jc w:val="both"/>
        <w:rPr>
          <w:sz w:val="28"/>
          <w:szCs w:val="28"/>
        </w:rPr>
      </w:pPr>
      <w:r w:rsidRPr="00170C89">
        <w:rPr>
          <w:sz w:val="28"/>
          <w:szCs w:val="28"/>
        </w:rPr>
        <w:t xml:space="preserve">Повышение эффективности использования средств автоматизации кадастровой деятельности </w:t>
      </w:r>
    </w:p>
    <w:p w14:paraId="7CD93B68" w14:textId="46989191" w:rsidR="00417057" w:rsidRPr="00170C89" w:rsidRDefault="00417057" w:rsidP="00295DBE">
      <w:pPr>
        <w:spacing w:after="0"/>
        <w:ind w:firstLine="708"/>
        <w:rPr>
          <w:rFonts w:ascii="Times New Roman" w:hAnsi="Times New Roman" w:cs="Times New Roman"/>
          <w:i/>
          <w:iCs/>
          <w:sz w:val="28"/>
          <w:szCs w:val="28"/>
        </w:rPr>
      </w:pPr>
      <w:r w:rsidRPr="00170C89">
        <w:rPr>
          <w:rFonts w:ascii="Times New Roman" w:hAnsi="Times New Roman" w:cs="Times New Roman"/>
          <w:i/>
          <w:iCs/>
          <w:sz w:val="28"/>
          <w:szCs w:val="28"/>
        </w:rPr>
        <w:t>Планировочная организация территории:</w:t>
      </w:r>
    </w:p>
    <w:p w14:paraId="34C8ECDC" w14:textId="77777777" w:rsidR="00417057" w:rsidRPr="00170C89" w:rsidRDefault="00417057" w:rsidP="00295DBE">
      <w:pPr>
        <w:pStyle w:val="a5"/>
        <w:numPr>
          <w:ilvl w:val="0"/>
          <w:numId w:val="9"/>
        </w:numPr>
        <w:tabs>
          <w:tab w:val="left" w:pos="993"/>
        </w:tabs>
        <w:ind w:left="0" w:firstLine="709"/>
        <w:jc w:val="both"/>
        <w:rPr>
          <w:sz w:val="28"/>
          <w:szCs w:val="28"/>
        </w:rPr>
      </w:pPr>
      <w:r w:rsidRPr="00170C89">
        <w:rPr>
          <w:sz w:val="28"/>
          <w:szCs w:val="28"/>
        </w:rPr>
        <w:t>Совершенствование механизма обеспечения композиционного единства архитектуры и городского ландшафта, как основы планировочной организации города</w:t>
      </w:r>
    </w:p>
    <w:p w14:paraId="1B3372F0" w14:textId="77777777" w:rsidR="00417057" w:rsidRPr="00170C89" w:rsidRDefault="00417057" w:rsidP="00295DBE">
      <w:pPr>
        <w:pStyle w:val="a5"/>
        <w:numPr>
          <w:ilvl w:val="0"/>
          <w:numId w:val="9"/>
        </w:numPr>
        <w:tabs>
          <w:tab w:val="left" w:pos="993"/>
        </w:tabs>
        <w:ind w:left="0" w:firstLine="709"/>
        <w:jc w:val="both"/>
        <w:rPr>
          <w:sz w:val="28"/>
          <w:szCs w:val="28"/>
        </w:rPr>
      </w:pPr>
      <w:r w:rsidRPr="00170C89">
        <w:rPr>
          <w:sz w:val="28"/>
          <w:szCs w:val="28"/>
        </w:rPr>
        <w:t>Формирование планировочной документации в целях устойчивого развития городской среды</w:t>
      </w:r>
    </w:p>
    <w:p w14:paraId="1FCD31D0" w14:textId="77777777" w:rsidR="00417057" w:rsidRPr="00170C89" w:rsidRDefault="00417057" w:rsidP="00295DBE">
      <w:pPr>
        <w:pStyle w:val="a5"/>
        <w:numPr>
          <w:ilvl w:val="0"/>
          <w:numId w:val="9"/>
        </w:numPr>
        <w:tabs>
          <w:tab w:val="left" w:pos="993"/>
        </w:tabs>
        <w:ind w:left="0" w:firstLine="709"/>
        <w:jc w:val="both"/>
        <w:rPr>
          <w:sz w:val="28"/>
          <w:szCs w:val="28"/>
        </w:rPr>
      </w:pPr>
      <w:r w:rsidRPr="00170C89">
        <w:rPr>
          <w:sz w:val="28"/>
          <w:szCs w:val="28"/>
        </w:rPr>
        <w:t>Преобразование сложившейся градостроительной среды города путем формирования градоформирующих факторов</w:t>
      </w:r>
    </w:p>
    <w:p w14:paraId="1DFCBD20" w14:textId="77777777" w:rsidR="00417057" w:rsidRPr="00170C89" w:rsidRDefault="00417057" w:rsidP="00295DBE">
      <w:pPr>
        <w:pStyle w:val="a5"/>
        <w:numPr>
          <w:ilvl w:val="0"/>
          <w:numId w:val="9"/>
        </w:numPr>
        <w:tabs>
          <w:tab w:val="left" w:pos="993"/>
        </w:tabs>
        <w:ind w:left="0" w:firstLine="709"/>
        <w:jc w:val="both"/>
        <w:rPr>
          <w:sz w:val="28"/>
          <w:szCs w:val="28"/>
        </w:rPr>
      </w:pPr>
      <w:r w:rsidRPr="00170C89">
        <w:rPr>
          <w:color w:val="000000"/>
          <w:sz w:val="28"/>
          <w:szCs w:val="28"/>
        </w:rPr>
        <w:t>Формирование системы зеленых насаждений в процессе благоустройства территорий общественного пользования</w:t>
      </w:r>
    </w:p>
    <w:p w14:paraId="306751CC" w14:textId="76FA46EB" w:rsidR="00417057" w:rsidRPr="00170C89" w:rsidRDefault="00417057" w:rsidP="00295DBE">
      <w:pPr>
        <w:spacing w:after="0"/>
        <w:ind w:firstLine="708"/>
        <w:rPr>
          <w:rFonts w:ascii="Times New Roman" w:hAnsi="Times New Roman" w:cs="Times New Roman"/>
          <w:i/>
          <w:iCs/>
          <w:sz w:val="28"/>
          <w:szCs w:val="28"/>
        </w:rPr>
      </w:pPr>
      <w:r w:rsidRPr="00170C89">
        <w:rPr>
          <w:rFonts w:ascii="Times New Roman" w:hAnsi="Times New Roman" w:cs="Times New Roman"/>
          <w:i/>
          <w:iCs/>
          <w:sz w:val="28"/>
          <w:szCs w:val="28"/>
        </w:rPr>
        <w:t>Природоохранная деятельность:</w:t>
      </w:r>
    </w:p>
    <w:p w14:paraId="06B9D608" w14:textId="77777777"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 xml:space="preserve">Совершенствование системы эколого-экономического управления природоохранной деятельностью в условиях развития города </w:t>
      </w:r>
    </w:p>
    <w:p w14:paraId="225498FF" w14:textId="77777777"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Формирование технико-экономических показателей устойчивого развития городских территорий с учетом специфики расширения селитебных зон</w:t>
      </w:r>
    </w:p>
    <w:p w14:paraId="227E28EF" w14:textId="77777777"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Оптимизация системы контроля природоохранной деятельности на территории муниципального образования</w:t>
      </w:r>
    </w:p>
    <w:p w14:paraId="5CF51870" w14:textId="0740CC37"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Совершенствование организационно-экономического механизма рационального использования застраиваемых территорий города</w:t>
      </w:r>
    </w:p>
    <w:p w14:paraId="41B762B2" w14:textId="77777777" w:rsidR="00417057" w:rsidRPr="00170C89" w:rsidRDefault="00417057" w:rsidP="00295DBE">
      <w:pPr>
        <w:pStyle w:val="a5"/>
        <w:numPr>
          <w:ilvl w:val="0"/>
          <w:numId w:val="10"/>
        </w:numPr>
        <w:tabs>
          <w:tab w:val="left" w:pos="1134"/>
        </w:tabs>
        <w:ind w:left="0" w:firstLine="709"/>
        <w:jc w:val="both"/>
        <w:rPr>
          <w:color w:val="000000"/>
          <w:sz w:val="28"/>
          <w:szCs w:val="28"/>
          <w:shd w:val="clear" w:color="auto" w:fill="FFFFFF"/>
        </w:rPr>
      </w:pPr>
      <w:r w:rsidRPr="00170C89">
        <w:rPr>
          <w:color w:val="000000"/>
          <w:sz w:val="28"/>
          <w:szCs w:val="28"/>
          <w:shd w:val="clear" w:color="auto" w:fill="FFFFFF"/>
        </w:rPr>
        <w:t>Экологическая политика агломерации муниципального образования, как один из инструментов рационального природопользования</w:t>
      </w:r>
    </w:p>
    <w:p w14:paraId="3352109F" w14:textId="77777777" w:rsidR="00417057" w:rsidRPr="00170C89" w:rsidRDefault="00417057" w:rsidP="00295DBE">
      <w:pPr>
        <w:pStyle w:val="a5"/>
        <w:numPr>
          <w:ilvl w:val="0"/>
          <w:numId w:val="10"/>
        </w:numPr>
        <w:tabs>
          <w:tab w:val="left" w:pos="1134"/>
        </w:tabs>
        <w:ind w:left="0" w:firstLine="709"/>
        <w:jc w:val="both"/>
        <w:rPr>
          <w:color w:val="000000"/>
          <w:sz w:val="28"/>
          <w:szCs w:val="28"/>
        </w:rPr>
      </w:pPr>
      <w:r w:rsidRPr="00170C89">
        <w:rPr>
          <w:color w:val="000000"/>
          <w:sz w:val="28"/>
          <w:szCs w:val="28"/>
        </w:rPr>
        <w:t xml:space="preserve">Особенности формирования экологического каркаса муниципального образования </w:t>
      </w:r>
    </w:p>
    <w:p w14:paraId="6E5461F3" w14:textId="77777777" w:rsidR="00417057" w:rsidRPr="00170C89" w:rsidRDefault="00417057" w:rsidP="00295DBE">
      <w:pPr>
        <w:pStyle w:val="a5"/>
        <w:numPr>
          <w:ilvl w:val="0"/>
          <w:numId w:val="10"/>
        </w:numPr>
        <w:tabs>
          <w:tab w:val="left" w:pos="1134"/>
        </w:tabs>
        <w:ind w:left="0" w:firstLine="709"/>
        <w:jc w:val="both"/>
        <w:rPr>
          <w:bCs/>
          <w:sz w:val="28"/>
          <w:szCs w:val="28"/>
        </w:rPr>
      </w:pPr>
      <w:r w:rsidRPr="00170C89">
        <w:rPr>
          <w:bCs/>
          <w:sz w:val="28"/>
          <w:szCs w:val="28"/>
        </w:rPr>
        <w:t>Разработка рекомендаций по благоустройству территорий муниципальных образований, в целях организации рационального использования городских ландшафтов</w:t>
      </w:r>
    </w:p>
    <w:p w14:paraId="363E9E57" w14:textId="77777777" w:rsidR="00417057" w:rsidRPr="00170C89" w:rsidRDefault="00417057" w:rsidP="00295DBE">
      <w:pPr>
        <w:pStyle w:val="a5"/>
        <w:numPr>
          <w:ilvl w:val="0"/>
          <w:numId w:val="10"/>
        </w:numPr>
        <w:tabs>
          <w:tab w:val="left" w:pos="1134"/>
        </w:tabs>
        <w:ind w:left="0" w:firstLine="709"/>
        <w:jc w:val="both"/>
        <w:rPr>
          <w:color w:val="000000"/>
          <w:sz w:val="28"/>
          <w:szCs w:val="28"/>
        </w:rPr>
      </w:pPr>
      <w:r w:rsidRPr="00170C89">
        <w:rPr>
          <w:bCs/>
          <w:sz w:val="28"/>
          <w:szCs w:val="28"/>
          <w:lang w:eastAsia="zh-CN"/>
        </w:rPr>
        <w:t>Управленческие мероприятия, направленные на рациональное использование территории муниципального образования</w:t>
      </w:r>
    </w:p>
    <w:p w14:paraId="1B4D3B36" w14:textId="36BB0ED8"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Повышение эффективности  управления земельными ресурсами муниципального образования </w:t>
      </w:r>
    </w:p>
    <w:p w14:paraId="7CE544A8" w14:textId="77777777" w:rsidR="00417057" w:rsidRPr="00170C89" w:rsidRDefault="00417057" w:rsidP="00295DBE">
      <w:pPr>
        <w:pStyle w:val="a5"/>
        <w:numPr>
          <w:ilvl w:val="0"/>
          <w:numId w:val="10"/>
        </w:numPr>
        <w:tabs>
          <w:tab w:val="left" w:pos="1134"/>
        </w:tabs>
        <w:ind w:left="0" w:firstLine="709"/>
        <w:jc w:val="both"/>
        <w:rPr>
          <w:rStyle w:val="a7"/>
          <w:b w:val="0"/>
          <w:bCs w:val="0"/>
          <w:color w:val="000000"/>
          <w:sz w:val="28"/>
          <w:szCs w:val="28"/>
          <w:shd w:val="clear" w:color="auto" w:fill="FFFFFF"/>
        </w:rPr>
      </w:pPr>
      <w:r w:rsidRPr="00170C89">
        <w:rPr>
          <w:rStyle w:val="a7"/>
          <w:b w:val="0"/>
          <w:bCs w:val="0"/>
          <w:color w:val="000000"/>
          <w:sz w:val="28"/>
          <w:szCs w:val="28"/>
          <w:shd w:val="clear" w:color="auto" w:fill="FFFFFF"/>
        </w:rPr>
        <w:lastRenderedPageBreak/>
        <w:t>Экологизация территориального планирования в целях повышения уровня социально-экономического развития региона</w:t>
      </w:r>
    </w:p>
    <w:p w14:paraId="0287CA29" w14:textId="77777777" w:rsidR="00417057" w:rsidRPr="00170C89" w:rsidRDefault="00417057" w:rsidP="00295DBE">
      <w:pPr>
        <w:pStyle w:val="a5"/>
        <w:numPr>
          <w:ilvl w:val="0"/>
          <w:numId w:val="10"/>
        </w:numPr>
        <w:tabs>
          <w:tab w:val="left" w:pos="1134"/>
        </w:tabs>
        <w:ind w:left="0" w:firstLine="709"/>
        <w:jc w:val="both"/>
        <w:rPr>
          <w:sz w:val="28"/>
          <w:szCs w:val="28"/>
        </w:rPr>
      </w:pPr>
      <w:r w:rsidRPr="00170C89">
        <w:rPr>
          <w:sz w:val="28"/>
          <w:szCs w:val="28"/>
        </w:rPr>
        <w:t>Оптимизация  затрат на организацию  рационального использования застраиваемых территорий</w:t>
      </w:r>
    </w:p>
    <w:p w14:paraId="2E633461" w14:textId="77777777" w:rsidR="00417057" w:rsidRPr="00170C89" w:rsidRDefault="00417057" w:rsidP="00295DBE">
      <w:pPr>
        <w:pStyle w:val="a5"/>
        <w:numPr>
          <w:ilvl w:val="0"/>
          <w:numId w:val="10"/>
        </w:numPr>
        <w:tabs>
          <w:tab w:val="left" w:pos="1134"/>
        </w:tabs>
        <w:ind w:left="0" w:firstLine="709"/>
        <w:jc w:val="both"/>
        <w:rPr>
          <w:color w:val="000000"/>
          <w:sz w:val="28"/>
          <w:szCs w:val="28"/>
        </w:rPr>
      </w:pPr>
      <w:r w:rsidRPr="00170C89">
        <w:rPr>
          <w:color w:val="000000"/>
          <w:sz w:val="28"/>
          <w:szCs w:val="28"/>
        </w:rPr>
        <w:t>Совершенствование системы управления природоохранной деятельностью в условиях развития города</w:t>
      </w:r>
    </w:p>
    <w:p w14:paraId="2EDD2A89" w14:textId="77777777" w:rsidR="00417057" w:rsidRPr="00170C89" w:rsidRDefault="00417057" w:rsidP="00295DBE">
      <w:pPr>
        <w:pStyle w:val="a5"/>
        <w:numPr>
          <w:ilvl w:val="0"/>
          <w:numId w:val="10"/>
        </w:numPr>
        <w:tabs>
          <w:tab w:val="left" w:pos="1134"/>
        </w:tabs>
        <w:ind w:left="0" w:firstLine="709"/>
        <w:jc w:val="both"/>
        <w:rPr>
          <w:color w:val="000000"/>
          <w:sz w:val="28"/>
          <w:szCs w:val="28"/>
        </w:rPr>
      </w:pPr>
      <w:r w:rsidRPr="00170C89">
        <w:rPr>
          <w:color w:val="000000"/>
          <w:sz w:val="28"/>
          <w:szCs w:val="28"/>
        </w:rPr>
        <w:t>Разработка рекомендаций по ландшафтной организации урбанизированной среды</w:t>
      </w:r>
    </w:p>
    <w:p w14:paraId="6E85EC7F" w14:textId="77777777" w:rsidR="00D5288E" w:rsidRPr="00D5288E" w:rsidRDefault="00417057" w:rsidP="00295DBE">
      <w:pPr>
        <w:pStyle w:val="a5"/>
        <w:numPr>
          <w:ilvl w:val="0"/>
          <w:numId w:val="10"/>
        </w:numPr>
        <w:tabs>
          <w:tab w:val="left" w:pos="1134"/>
        </w:tabs>
        <w:ind w:left="0" w:firstLine="709"/>
        <w:jc w:val="both"/>
        <w:rPr>
          <w:bCs/>
          <w:sz w:val="28"/>
          <w:szCs w:val="28"/>
          <w:lang w:eastAsia="zh-CN"/>
        </w:rPr>
      </w:pPr>
      <w:r w:rsidRPr="00170C89">
        <w:rPr>
          <w:sz w:val="28"/>
          <w:szCs w:val="28"/>
        </w:rPr>
        <w:t>Формирование условий устойчивого развития территорий региона</w:t>
      </w:r>
    </w:p>
    <w:p w14:paraId="7B60DE3E" w14:textId="1AF61B67" w:rsidR="00417057" w:rsidRPr="00170C89" w:rsidRDefault="00417057" w:rsidP="00295DBE">
      <w:pPr>
        <w:pStyle w:val="a5"/>
        <w:numPr>
          <w:ilvl w:val="0"/>
          <w:numId w:val="10"/>
        </w:numPr>
        <w:tabs>
          <w:tab w:val="left" w:pos="1134"/>
        </w:tabs>
        <w:ind w:left="0" w:firstLine="709"/>
        <w:jc w:val="both"/>
        <w:rPr>
          <w:bCs/>
          <w:sz w:val="28"/>
          <w:szCs w:val="28"/>
          <w:lang w:eastAsia="zh-CN"/>
        </w:rPr>
      </w:pPr>
      <w:r w:rsidRPr="00170C89">
        <w:rPr>
          <w:sz w:val="28"/>
          <w:szCs w:val="28"/>
        </w:rPr>
        <w:t>Учет экологических факторов в системе комплексного развития территории</w:t>
      </w:r>
    </w:p>
    <w:p w14:paraId="44F88F7D" w14:textId="36CAAE27" w:rsidR="00417057" w:rsidRPr="00170C89" w:rsidRDefault="00417057" w:rsidP="00295DBE">
      <w:pPr>
        <w:spacing w:after="0"/>
        <w:ind w:firstLine="708"/>
        <w:jc w:val="both"/>
        <w:rPr>
          <w:rFonts w:ascii="Times New Roman" w:hAnsi="Times New Roman" w:cs="Times New Roman"/>
          <w:i/>
          <w:iCs/>
          <w:sz w:val="28"/>
          <w:szCs w:val="28"/>
        </w:rPr>
      </w:pPr>
      <w:r w:rsidRPr="00170C89">
        <w:rPr>
          <w:rFonts w:ascii="Times New Roman" w:hAnsi="Times New Roman" w:cs="Times New Roman"/>
          <w:i/>
          <w:iCs/>
          <w:sz w:val="28"/>
          <w:szCs w:val="28"/>
        </w:rPr>
        <w:t>Формирование  и кадастровый учет земельных участков и иных объектов недвижимости:</w:t>
      </w:r>
    </w:p>
    <w:p w14:paraId="0EA58A93"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Оптимизация механизма формирования земельных  участков под линейными объектами</w:t>
      </w:r>
    </w:p>
    <w:p w14:paraId="7FC1ECE9"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Организационно-правовой механизм внесения сведений в ЕГРН в отношении линейных объектов</w:t>
      </w:r>
    </w:p>
    <w:p w14:paraId="4DAA99BC"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 xml:space="preserve">Модернизация системы кадастрового учета как инструмента управления объектами недвижимости </w:t>
      </w:r>
    </w:p>
    <w:p w14:paraId="24D89B23" w14:textId="5BE71CF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Разработка проекта планировки линейного объекта</w:t>
      </w:r>
    </w:p>
    <w:p w14:paraId="24C45F63" w14:textId="57576469"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Обоснование методических подходов по формированию агроэкологических показателей для повышения информационной наполняемости материалов качественного учета земель</w:t>
      </w:r>
    </w:p>
    <w:p w14:paraId="1C8C325B"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Организационный механизм создания искусственно созданного земельного участка на водном объекте</w:t>
      </w:r>
    </w:p>
    <w:p w14:paraId="49749B49"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Организационно-правовой механизм совершенствования государственного земельного надзора в общей системе управления земельными ресурсами</w:t>
      </w:r>
    </w:p>
    <w:p w14:paraId="19760B46"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Оптимизация процессуального механизма контрольно-надзорной системы регулирования земельно-имущественных отношений на муниципальном уровне</w:t>
      </w:r>
    </w:p>
    <w:p w14:paraId="609B4868"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Анализ эффективности гражданского оборота объектов недвижимости в зависимости от уровня информационной наполненности ЕГРН</w:t>
      </w:r>
    </w:p>
    <w:p w14:paraId="40359EAA"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Особенности правового режима использования земель историко-культурного назначения</w:t>
      </w:r>
    </w:p>
    <w:p w14:paraId="6414B446"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Проведение кадастровых работ по выявлению и исправлению реестровой ошибки в отношении земельного участка</w:t>
      </w:r>
    </w:p>
    <w:p w14:paraId="0954DD71"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Оптимизация процесса предоставления земельного участка из государственной собственности с целью повышения эффективности использования земельных ресурсов на муниципальном уровне</w:t>
      </w:r>
    </w:p>
    <w:p w14:paraId="17BFDCC5"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Организационно-правовой механизм формирования сведений ЕГРН в отношении земельного участка, предназначенного для добычи общераспространенных полезных ископаемых</w:t>
      </w:r>
    </w:p>
    <w:p w14:paraId="36852531" w14:textId="77777777" w:rsidR="00417057" w:rsidRPr="00170C89" w:rsidRDefault="00417057" w:rsidP="00295DBE">
      <w:pPr>
        <w:pStyle w:val="a5"/>
        <w:numPr>
          <w:ilvl w:val="0"/>
          <w:numId w:val="11"/>
        </w:numPr>
        <w:tabs>
          <w:tab w:val="left" w:pos="1134"/>
        </w:tabs>
        <w:ind w:left="0" w:firstLine="709"/>
        <w:jc w:val="both"/>
        <w:rPr>
          <w:bCs/>
          <w:sz w:val="28"/>
          <w:szCs w:val="28"/>
          <w:lang w:eastAsia="zh-CN"/>
        </w:rPr>
      </w:pPr>
      <w:r w:rsidRPr="00170C89">
        <w:rPr>
          <w:bCs/>
          <w:sz w:val="28"/>
          <w:szCs w:val="28"/>
          <w:lang w:eastAsia="zh-CN"/>
        </w:rPr>
        <w:lastRenderedPageBreak/>
        <w:t>Совершенствование организационного механизма проведения комплексных кадастровых работ</w:t>
      </w:r>
    </w:p>
    <w:p w14:paraId="2CF0A869" w14:textId="77777777" w:rsidR="00417057" w:rsidRPr="00170C89" w:rsidRDefault="00417057" w:rsidP="00295DBE">
      <w:pPr>
        <w:pStyle w:val="a5"/>
        <w:numPr>
          <w:ilvl w:val="0"/>
          <w:numId w:val="11"/>
        </w:numPr>
        <w:tabs>
          <w:tab w:val="left" w:pos="1134"/>
        </w:tabs>
        <w:ind w:left="0" w:firstLine="709"/>
        <w:jc w:val="both"/>
        <w:rPr>
          <w:bCs/>
          <w:sz w:val="28"/>
          <w:szCs w:val="28"/>
          <w:lang w:eastAsia="zh-CN"/>
        </w:rPr>
      </w:pPr>
      <w:r w:rsidRPr="00170C89">
        <w:rPr>
          <w:bCs/>
          <w:sz w:val="28"/>
          <w:szCs w:val="28"/>
          <w:lang w:eastAsia="zh-CN"/>
        </w:rPr>
        <w:t>Модернизация учётно-регистрационной системы на основе усовершенствованных подходов внесения сведений в ЕГРН</w:t>
      </w:r>
    </w:p>
    <w:p w14:paraId="2779954B"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Модернизация системы внесения сведений в государственный кадастр недвижимости в отношении зон с особыми условиями использования</w:t>
      </w:r>
    </w:p>
    <w:p w14:paraId="7E612D38"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Совершенствование механизма изъятия объектов недвижимости для государственных нужд</w:t>
      </w:r>
    </w:p>
    <w:p w14:paraId="7110A86A"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color w:val="000000"/>
          <w:sz w:val="28"/>
          <w:szCs w:val="28"/>
          <w:shd w:val="clear" w:color="auto" w:fill="FFFFFF"/>
        </w:rPr>
        <w:t>Оптимизация процесса разработки градостроительной и межевой документации в общей системе территориального планирования</w:t>
      </w:r>
    </w:p>
    <w:p w14:paraId="2719DA14"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Установление границ водных объектов</w:t>
      </w:r>
    </w:p>
    <w:p w14:paraId="25CFF694" w14:textId="77777777" w:rsidR="00417057" w:rsidRPr="00170C89" w:rsidRDefault="00417057" w:rsidP="00295DBE">
      <w:pPr>
        <w:pStyle w:val="a5"/>
        <w:numPr>
          <w:ilvl w:val="0"/>
          <w:numId w:val="11"/>
        </w:numPr>
        <w:pBdr>
          <w:top w:val="nil"/>
          <w:left w:val="nil"/>
          <w:bottom w:val="nil"/>
          <w:right w:val="nil"/>
          <w:between w:val="nil"/>
        </w:pBdr>
        <w:tabs>
          <w:tab w:val="left" w:pos="1134"/>
        </w:tabs>
        <w:ind w:left="0" w:firstLine="709"/>
        <w:jc w:val="both"/>
        <w:rPr>
          <w:color w:val="000000"/>
          <w:sz w:val="28"/>
          <w:szCs w:val="28"/>
        </w:rPr>
      </w:pPr>
      <w:r w:rsidRPr="00170C89">
        <w:rPr>
          <w:color w:val="000000"/>
          <w:sz w:val="28"/>
          <w:szCs w:val="28"/>
        </w:rPr>
        <w:t>Совершенствование механизма установления водоохранной зоны и береговой полосы водного объекта</w:t>
      </w:r>
    </w:p>
    <w:p w14:paraId="36333FEB" w14:textId="77777777" w:rsidR="00417057" w:rsidRPr="00170C89" w:rsidRDefault="00417057" w:rsidP="00295DBE">
      <w:pPr>
        <w:pStyle w:val="a5"/>
        <w:numPr>
          <w:ilvl w:val="0"/>
          <w:numId w:val="11"/>
        </w:numPr>
        <w:pBdr>
          <w:top w:val="nil"/>
          <w:left w:val="nil"/>
          <w:bottom w:val="nil"/>
          <w:right w:val="nil"/>
          <w:between w:val="nil"/>
        </w:pBdr>
        <w:tabs>
          <w:tab w:val="left" w:pos="1134"/>
        </w:tabs>
        <w:ind w:left="0" w:firstLine="709"/>
        <w:jc w:val="both"/>
        <w:rPr>
          <w:bCs/>
          <w:sz w:val="28"/>
          <w:szCs w:val="28"/>
          <w:lang w:eastAsia="zh-CN"/>
        </w:rPr>
      </w:pPr>
      <w:r w:rsidRPr="00170C89">
        <w:rPr>
          <w:bCs/>
          <w:sz w:val="28"/>
          <w:szCs w:val="28"/>
          <w:lang w:eastAsia="zh-CN"/>
        </w:rPr>
        <w:t xml:space="preserve">Особенности установления видов разрешенного использования земельных участков </w:t>
      </w:r>
    </w:p>
    <w:p w14:paraId="6727DE07" w14:textId="77777777" w:rsidR="00417057" w:rsidRPr="00170C89" w:rsidRDefault="00417057" w:rsidP="00295DBE">
      <w:pPr>
        <w:pStyle w:val="a5"/>
        <w:numPr>
          <w:ilvl w:val="0"/>
          <w:numId w:val="11"/>
        </w:numPr>
        <w:tabs>
          <w:tab w:val="left" w:pos="1134"/>
        </w:tabs>
        <w:ind w:left="0" w:firstLine="709"/>
        <w:jc w:val="both"/>
        <w:rPr>
          <w:color w:val="000000"/>
          <w:sz w:val="28"/>
          <w:szCs w:val="28"/>
        </w:rPr>
      </w:pPr>
      <w:r w:rsidRPr="00170C89">
        <w:rPr>
          <w:color w:val="000000"/>
          <w:sz w:val="28"/>
          <w:szCs w:val="28"/>
        </w:rPr>
        <w:t>Совершенствование механизма установления охранных зон на объекты газового хозяйства</w:t>
      </w:r>
    </w:p>
    <w:p w14:paraId="7F7DB391" w14:textId="77777777"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Анализ методов определения площадей объектов недвижимости</w:t>
      </w:r>
    </w:p>
    <w:p w14:paraId="72FE436E" w14:textId="3A68A8F6" w:rsidR="00417057" w:rsidRPr="00170C89" w:rsidRDefault="00417057" w:rsidP="00295DBE">
      <w:pPr>
        <w:pStyle w:val="a5"/>
        <w:numPr>
          <w:ilvl w:val="0"/>
          <w:numId w:val="11"/>
        </w:numPr>
        <w:tabs>
          <w:tab w:val="left" w:pos="1134"/>
        </w:tabs>
        <w:ind w:left="0" w:firstLine="709"/>
        <w:jc w:val="both"/>
        <w:rPr>
          <w:sz w:val="28"/>
          <w:szCs w:val="28"/>
        </w:rPr>
      </w:pPr>
      <w:r w:rsidRPr="00170C89">
        <w:rPr>
          <w:sz w:val="28"/>
          <w:szCs w:val="28"/>
        </w:rPr>
        <w:t>Геодезическое и картографическое обеспечение землеустройства и кадастров</w:t>
      </w:r>
    </w:p>
    <w:p w14:paraId="5081E414" w14:textId="3ECC3B1E" w:rsidR="00417057" w:rsidRPr="00170C89" w:rsidRDefault="00417057" w:rsidP="00295DBE">
      <w:pPr>
        <w:spacing w:after="0"/>
        <w:ind w:firstLine="709"/>
        <w:jc w:val="both"/>
        <w:rPr>
          <w:rFonts w:ascii="Times New Roman" w:hAnsi="Times New Roman" w:cs="Times New Roman"/>
          <w:i/>
          <w:iCs/>
          <w:sz w:val="28"/>
          <w:szCs w:val="28"/>
        </w:rPr>
      </w:pPr>
      <w:r w:rsidRPr="00170C89">
        <w:rPr>
          <w:rFonts w:ascii="Times New Roman" w:hAnsi="Times New Roman" w:cs="Times New Roman"/>
          <w:i/>
          <w:iCs/>
          <w:sz w:val="28"/>
          <w:szCs w:val="28"/>
        </w:rPr>
        <w:t>Рыночная и кадастровая оценка объектов недвижимости, рынок недвижимости:</w:t>
      </w:r>
    </w:p>
    <w:p w14:paraId="2217A5D7" w14:textId="77777777"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Обоснование методических подходов определения стоимости земельных участков с целью оспаривая предыдущих результатов их кадастровой оценки</w:t>
      </w:r>
    </w:p>
    <w:p w14:paraId="0041E307" w14:textId="77777777"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Совершенствование процессуального механизма оспаривания кадастровой стоимости объектов недвижимости</w:t>
      </w:r>
    </w:p>
    <w:p w14:paraId="7AAF46AD" w14:textId="5BA0402D"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 xml:space="preserve">Развитие рынка недвижимости </w:t>
      </w:r>
      <w:r w:rsidR="00763958">
        <w:rPr>
          <w:sz w:val="28"/>
          <w:szCs w:val="28"/>
        </w:rPr>
        <w:t>муниципального образования</w:t>
      </w:r>
    </w:p>
    <w:p w14:paraId="31375176" w14:textId="77777777" w:rsidR="00417057" w:rsidRPr="00170C89" w:rsidRDefault="00417057" w:rsidP="00295DBE">
      <w:pPr>
        <w:pStyle w:val="a5"/>
        <w:numPr>
          <w:ilvl w:val="0"/>
          <w:numId w:val="12"/>
        </w:numPr>
        <w:tabs>
          <w:tab w:val="left" w:pos="1134"/>
        </w:tabs>
        <w:ind w:left="0" w:firstLine="709"/>
        <w:jc w:val="both"/>
        <w:rPr>
          <w:bCs/>
          <w:sz w:val="28"/>
          <w:szCs w:val="28"/>
          <w:lang w:eastAsia="zh-CN"/>
        </w:rPr>
      </w:pPr>
      <w:r w:rsidRPr="00170C89">
        <w:rPr>
          <w:bCs/>
          <w:sz w:val="28"/>
          <w:szCs w:val="28"/>
          <w:lang w:eastAsia="zh-CN"/>
        </w:rPr>
        <w:t>Определение наилучшего и наиболее эффективного использования земельного участка</w:t>
      </w:r>
    </w:p>
    <w:p w14:paraId="323CF269" w14:textId="77777777" w:rsidR="00417057" w:rsidRPr="00170C89" w:rsidRDefault="00417057" w:rsidP="00295DBE">
      <w:pPr>
        <w:pStyle w:val="a5"/>
        <w:numPr>
          <w:ilvl w:val="0"/>
          <w:numId w:val="12"/>
        </w:numPr>
        <w:tabs>
          <w:tab w:val="left" w:pos="1134"/>
        </w:tabs>
        <w:ind w:left="0" w:firstLine="709"/>
        <w:jc w:val="both"/>
        <w:rPr>
          <w:bCs/>
          <w:sz w:val="28"/>
          <w:szCs w:val="28"/>
          <w:lang w:eastAsia="zh-CN"/>
        </w:rPr>
      </w:pPr>
      <w:r w:rsidRPr="00170C89">
        <w:rPr>
          <w:bCs/>
          <w:sz w:val="28"/>
          <w:szCs w:val="28"/>
          <w:lang w:eastAsia="zh-CN"/>
        </w:rPr>
        <w:t>Особенности экономической оценки объектов историко-культурного наследия</w:t>
      </w:r>
    </w:p>
    <w:p w14:paraId="672C781D" w14:textId="77777777" w:rsidR="00417057" w:rsidRPr="00170C89" w:rsidRDefault="00417057" w:rsidP="00295DBE">
      <w:pPr>
        <w:pStyle w:val="a5"/>
        <w:widowControl w:val="0"/>
        <w:numPr>
          <w:ilvl w:val="0"/>
          <w:numId w:val="12"/>
        </w:numPr>
        <w:tabs>
          <w:tab w:val="left" w:pos="1134"/>
        </w:tabs>
        <w:suppressAutoHyphens/>
        <w:autoSpaceDE w:val="0"/>
        <w:ind w:left="0" w:firstLine="709"/>
        <w:jc w:val="both"/>
        <w:rPr>
          <w:bCs/>
          <w:sz w:val="28"/>
          <w:szCs w:val="28"/>
          <w:lang w:eastAsia="zh-CN"/>
        </w:rPr>
      </w:pPr>
      <w:r w:rsidRPr="00170C89">
        <w:rPr>
          <w:bCs/>
          <w:sz w:val="28"/>
          <w:szCs w:val="28"/>
          <w:lang w:eastAsia="zh-CN"/>
        </w:rPr>
        <w:t>Проблемы и перспективы развития оценочной деятельности в Российской Федерации</w:t>
      </w:r>
    </w:p>
    <w:p w14:paraId="3008E5CD" w14:textId="77777777"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Обоснование методических подходов определения кадастровой стоимости объектов недвижимости с целью повышения эффективности системы налогообложения</w:t>
      </w:r>
    </w:p>
    <w:p w14:paraId="6064A736" w14:textId="77777777"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Оспаривание кадастровой стоимости объектов недвижимости в целях формирования эффективной налоговой политики государства</w:t>
      </w:r>
    </w:p>
    <w:p w14:paraId="106FB63C" w14:textId="77777777" w:rsidR="00417057" w:rsidRPr="00170C89" w:rsidRDefault="00417057" w:rsidP="00295DBE">
      <w:pPr>
        <w:pStyle w:val="a5"/>
        <w:numPr>
          <w:ilvl w:val="0"/>
          <w:numId w:val="12"/>
        </w:numPr>
        <w:tabs>
          <w:tab w:val="left" w:pos="1134"/>
        </w:tabs>
        <w:ind w:left="0" w:firstLine="709"/>
        <w:jc w:val="both"/>
        <w:rPr>
          <w:sz w:val="28"/>
          <w:szCs w:val="28"/>
        </w:rPr>
      </w:pPr>
      <w:r w:rsidRPr="00170C89">
        <w:rPr>
          <w:sz w:val="28"/>
          <w:szCs w:val="28"/>
        </w:rPr>
        <w:t>Проблемы определения рыночной стоимости месторождений полезных ископаемых</w:t>
      </w:r>
    </w:p>
    <w:p w14:paraId="28AED9B0"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Проблемы определения рыночной стоимости права безвозмездного пользования объектами недвижимости, включенных в государственный реестр объектов культурного наследия народов Российской Федерации</w:t>
      </w:r>
    </w:p>
    <w:p w14:paraId="56E21020"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lastRenderedPageBreak/>
        <w:t>Особенности определения рыночной и ликвидационной стоимости сельскохозяйственных земель, предназначенных для ведения рыбного хозяйства</w:t>
      </w:r>
    </w:p>
    <w:p w14:paraId="399177A3"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Определение стоимости права аренды из земель лесного фонда</w:t>
      </w:r>
    </w:p>
    <w:p w14:paraId="1CA78428"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Определение стоимости права ограниченного пользования чужим земельным участков в целях принятия управленческих решений</w:t>
      </w:r>
    </w:p>
    <w:p w14:paraId="6185A123"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Исследование проблем практической реализации принципа наиболее эффективного использования при стоимостной оценке недвижимости</w:t>
      </w:r>
    </w:p>
    <w:p w14:paraId="5E8394CE" w14:textId="77777777"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 xml:space="preserve">Оптимизация процедуры согласования итоговых результатов оценки недвижимости </w:t>
      </w:r>
    </w:p>
    <w:p w14:paraId="46A4F56C" w14:textId="032D4AA6" w:rsidR="00417057" w:rsidRPr="00170C89" w:rsidRDefault="00417057" w:rsidP="00295DBE">
      <w:pPr>
        <w:pStyle w:val="a5"/>
        <w:numPr>
          <w:ilvl w:val="0"/>
          <w:numId w:val="12"/>
        </w:numPr>
        <w:tabs>
          <w:tab w:val="left" w:pos="1134"/>
        </w:tabs>
        <w:ind w:left="0" w:firstLine="709"/>
        <w:jc w:val="both"/>
        <w:rPr>
          <w:color w:val="000000"/>
          <w:sz w:val="28"/>
          <w:szCs w:val="28"/>
        </w:rPr>
      </w:pPr>
      <w:r w:rsidRPr="00170C89">
        <w:rPr>
          <w:color w:val="000000"/>
          <w:sz w:val="28"/>
          <w:szCs w:val="28"/>
        </w:rPr>
        <w:t>Оценка многолетних насаждений с целью определения убытков, возникающих при изъятии земель</w:t>
      </w:r>
    </w:p>
    <w:p w14:paraId="4DCD7E4B" w14:textId="7D316372" w:rsidR="00417057" w:rsidRPr="00170C89" w:rsidRDefault="00417057" w:rsidP="00295DBE">
      <w:pPr>
        <w:spacing w:after="0"/>
        <w:ind w:firstLine="709"/>
        <w:jc w:val="both"/>
        <w:rPr>
          <w:rFonts w:ascii="Times New Roman" w:hAnsi="Times New Roman" w:cs="Times New Roman"/>
          <w:i/>
          <w:iCs/>
          <w:sz w:val="28"/>
          <w:szCs w:val="28"/>
        </w:rPr>
      </w:pPr>
      <w:r w:rsidRPr="00170C89">
        <w:rPr>
          <w:rFonts w:ascii="Times New Roman" w:hAnsi="Times New Roman" w:cs="Times New Roman"/>
          <w:i/>
          <w:iCs/>
          <w:sz w:val="28"/>
          <w:szCs w:val="28"/>
        </w:rPr>
        <w:t>Территориальное планирование:</w:t>
      </w:r>
    </w:p>
    <w:p w14:paraId="5F72D1C5" w14:textId="77777777" w:rsidR="00417057" w:rsidRPr="00170C89" w:rsidRDefault="00417057" w:rsidP="00295DBE">
      <w:pPr>
        <w:pStyle w:val="a5"/>
        <w:numPr>
          <w:ilvl w:val="0"/>
          <w:numId w:val="13"/>
        </w:numPr>
        <w:tabs>
          <w:tab w:val="left" w:pos="1134"/>
        </w:tabs>
        <w:ind w:left="0" w:firstLine="709"/>
        <w:jc w:val="both"/>
        <w:rPr>
          <w:sz w:val="28"/>
          <w:szCs w:val="28"/>
        </w:rPr>
      </w:pPr>
      <w:r w:rsidRPr="00170C89">
        <w:rPr>
          <w:sz w:val="28"/>
          <w:szCs w:val="28"/>
        </w:rPr>
        <w:t>Эффективное планирование и развитие территории муниципального образования</w:t>
      </w:r>
    </w:p>
    <w:p w14:paraId="52E65A31" w14:textId="77777777" w:rsidR="00417057" w:rsidRPr="00170C89" w:rsidRDefault="00417057" w:rsidP="00295DBE">
      <w:pPr>
        <w:pStyle w:val="a5"/>
        <w:numPr>
          <w:ilvl w:val="0"/>
          <w:numId w:val="13"/>
        </w:numPr>
        <w:tabs>
          <w:tab w:val="left" w:pos="1134"/>
        </w:tabs>
        <w:ind w:left="0" w:firstLine="709"/>
        <w:jc w:val="both"/>
        <w:rPr>
          <w:sz w:val="28"/>
          <w:szCs w:val="28"/>
        </w:rPr>
      </w:pPr>
      <w:r w:rsidRPr="00170C89">
        <w:rPr>
          <w:sz w:val="28"/>
          <w:szCs w:val="28"/>
        </w:rPr>
        <w:t>Оптимизация процесса внесения изменений в действующую градостроительную документацию муниципального образования</w:t>
      </w:r>
    </w:p>
    <w:p w14:paraId="6A1EEBA8" w14:textId="77777777" w:rsidR="00417057" w:rsidRPr="00170C89" w:rsidRDefault="00417057" w:rsidP="00295DBE">
      <w:pPr>
        <w:pStyle w:val="a5"/>
        <w:numPr>
          <w:ilvl w:val="0"/>
          <w:numId w:val="13"/>
        </w:numPr>
        <w:tabs>
          <w:tab w:val="left" w:pos="1134"/>
        </w:tabs>
        <w:ind w:left="0" w:firstLine="709"/>
        <w:jc w:val="both"/>
        <w:rPr>
          <w:bCs/>
          <w:sz w:val="28"/>
          <w:szCs w:val="28"/>
          <w:lang w:eastAsia="zh-CN"/>
        </w:rPr>
      </w:pPr>
      <w:r w:rsidRPr="00170C89">
        <w:rPr>
          <w:bCs/>
          <w:sz w:val="28"/>
          <w:szCs w:val="28"/>
          <w:lang w:eastAsia="zh-CN"/>
        </w:rPr>
        <w:t>Формирование показателей эффективного развития территориального планирования</w:t>
      </w:r>
    </w:p>
    <w:p w14:paraId="3F436E6A" w14:textId="77777777" w:rsidR="00417057" w:rsidRPr="00170C89" w:rsidRDefault="00417057" w:rsidP="00295DBE">
      <w:pPr>
        <w:pStyle w:val="a5"/>
        <w:numPr>
          <w:ilvl w:val="0"/>
          <w:numId w:val="13"/>
        </w:numPr>
        <w:tabs>
          <w:tab w:val="left" w:pos="1134"/>
        </w:tabs>
        <w:ind w:left="0" w:firstLine="709"/>
        <w:jc w:val="both"/>
        <w:rPr>
          <w:sz w:val="28"/>
          <w:szCs w:val="28"/>
        </w:rPr>
      </w:pPr>
      <w:r w:rsidRPr="00170C89">
        <w:rPr>
          <w:sz w:val="28"/>
          <w:szCs w:val="28"/>
        </w:rPr>
        <w:t>Экономико-правовые аспекты разработки градостроительной документации в общей системе территориального планирования</w:t>
      </w:r>
    </w:p>
    <w:p w14:paraId="18EF9EF1" w14:textId="77777777" w:rsidR="00417057" w:rsidRPr="00170C89" w:rsidRDefault="00417057" w:rsidP="00295DBE">
      <w:pPr>
        <w:pStyle w:val="a5"/>
        <w:numPr>
          <w:ilvl w:val="0"/>
          <w:numId w:val="13"/>
        </w:numPr>
        <w:tabs>
          <w:tab w:val="left" w:pos="1134"/>
        </w:tabs>
        <w:ind w:left="0" w:firstLine="709"/>
        <w:jc w:val="both"/>
        <w:rPr>
          <w:sz w:val="28"/>
          <w:szCs w:val="28"/>
        </w:rPr>
      </w:pPr>
      <w:r w:rsidRPr="00170C89">
        <w:rPr>
          <w:sz w:val="28"/>
          <w:szCs w:val="28"/>
        </w:rPr>
        <w:t>Трансформация организационного механизма разработки градостроительной документации</w:t>
      </w:r>
    </w:p>
    <w:p w14:paraId="3BB15380" w14:textId="77777777" w:rsidR="00417057" w:rsidRPr="00170C89" w:rsidRDefault="00417057" w:rsidP="00295DBE">
      <w:pPr>
        <w:pStyle w:val="a5"/>
        <w:numPr>
          <w:ilvl w:val="0"/>
          <w:numId w:val="13"/>
        </w:numPr>
        <w:tabs>
          <w:tab w:val="left" w:pos="1134"/>
        </w:tabs>
        <w:ind w:left="0" w:firstLine="709"/>
        <w:jc w:val="both"/>
        <w:rPr>
          <w:sz w:val="28"/>
          <w:szCs w:val="28"/>
        </w:rPr>
      </w:pPr>
      <w:r w:rsidRPr="00170C89">
        <w:rPr>
          <w:sz w:val="28"/>
          <w:szCs w:val="28"/>
        </w:rPr>
        <w:t>Мастер-планирование территориального развития муниципального образования</w:t>
      </w:r>
    </w:p>
    <w:p w14:paraId="1CDD2813" w14:textId="77777777" w:rsidR="00417057" w:rsidRPr="00170C89" w:rsidRDefault="00417057" w:rsidP="00295DBE">
      <w:pPr>
        <w:pStyle w:val="a5"/>
        <w:numPr>
          <w:ilvl w:val="0"/>
          <w:numId w:val="13"/>
        </w:numPr>
        <w:tabs>
          <w:tab w:val="left" w:pos="1134"/>
        </w:tabs>
        <w:ind w:left="0" w:firstLine="709"/>
        <w:jc w:val="both"/>
        <w:rPr>
          <w:color w:val="000000"/>
          <w:sz w:val="28"/>
          <w:szCs w:val="28"/>
        </w:rPr>
      </w:pPr>
      <w:r w:rsidRPr="00170C89">
        <w:rPr>
          <w:color w:val="000000"/>
          <w:sz w:val="28"/>
          <w:szCs w:val="28"/>
        </w:rPr>
        <w:t>Трансформация пространственно-территориальной организации агломерации</w:t>
      </w:r>
    </w:p>
    <w:p w14:paraId="6B571AD2" w14:textId="77777777" w:rsidR="00417057" w:rsidRPr="00170C89" w:rsidRDefault="00417057" w:rsidP="00295DBE">
      <w:pPr>
        <w:pStyle w:val="a5"/>
        <w:numPr>
          <w:ilvl w:val="0"/>
          <w:numId w:val="13"/>
        </w:numPr>
        <w:tabs>
          <w:tab w:val="left" w:pos="1134"/>
        </w:tabs>
        <w:ind w:left="0" w:firstLine="709"/>
        <w:jc w:val="both"/>
        <w:rPr>
          <w:color w:val="000000"/>
          <w:sz w:val="28"/>
          <w:szCs w:val="28"/>
        </w:rPr>
      </w:pPr>
      <w:r w:rsidRPr="00170C89">
        <w:rPr>
          <w:color w:val="000000"/>
          <w:sz w:val="28"/>
          <w:szCs w:val="28"/>
        </w:rPr>
        <w:t xml:space="preserve">Формирование показателей комплексной оценки территорий </w:t>
      </w:r>
    </w:p>
    <w:p w14:paraId="07ACD3CB" w14:textId="77777777" w:rsidR="00417057" w:rsidRPr="00170C89" w:rsidRDefault="00417057" w:rsidP="00295DBE">
      <w:pPr>
        <w:pStyle w:val="a5"/>
        <w:numPr>
          <w:ilvl w:val="0"/>
          <w:numId w:val="13"/>
        </w:numPr>
        <w:tabs>
          <w:tab w:val="left" w:pos="1134"/>
        </w:tabs>
        <w:ind w:left="0" w:firstLine="709"/>
        <w:jc w:val="both"/>
        <w:rPr>
          <w:color w:val="000000"/>
          <w:sz w:val="28"/>
          <w:szCs w:val="28"/>
        </w:rPr>
      </w:pPr>
      <w:r w:rsidRPr="00170C89">
        <w:rPr>
          <w:color w:val="000000"/>
          <w:sz w:val="28"/>
          <w:szCs w:val="28"/>
        </w:rPr>
        <w:t>для целей разработки (корректировки) генерального плана муниципального образования</w:t>
      </w:r>
    </w:p>
    <w:p w14:paraId="0C45BCA2" w14:textId="77777777" w:rsidR="00417057" w:rsidRPr="00170C89" w:rsidRDefault="00417057" w:rsidP="00295DBE">
      <w:pPr>
        <w:pStyle w:val="a5"/>
        <w:numPr>
          <w:ilvl w:val="0"/>
          <w:numId w:val="13"/>
        </w:numPr>
        <w:tabs>
          <w:tab w:val="left" w:pos="1134"/>
        </w:tabs>
        <w:ind w:left="0" w:firstLine="709"/>
        <w:jc w:val="both"/>
        <w:rPr>
          <w:color w:val="000000"/>
          <w:sz w:val="28"/>
          <w:szCs w:val="28"/>
        </w:rPr>
      </w:pPr>
      <w:r w:rsidRPr="00170C89">
        <w:rPr>
          <w:color w:val="000000"/>
          <w:sz w:val="28"/>
          <w:szCs w:val="28"/>
        </w:rPr>
        <w:t>Территориальное планирование, как основа управления развитием территории муниципального образования</w:t>
      </w:r>
    </w:p>
    <w:p w14:paraId="6A625AEE" w14:textId="77777777" w:rsidR="00417057" w:rsidRPr="00170C89" w:rsidRDefault="00417057" w:rsidP="00295DBE">
      <w:pPr>
        <w:pStyle w:val="a5"/>
        <w:numPr>
          <w:ilvl w:val="0"/>
          <w:numId w:val="13"/>
        </w:numPr>
        <w:tabs>
          <w:tab w:val="left" w:pos="1134"/>
        </w:tabs>
        <w:ind w:left="0" w:firstLine="709"/>
        <w:jc w:val="both"/>
        <w:rPr>
          <w:color w:val="000000"/>
          <w:sz w:val="28"/>
          <w:szCs w:val="28"/>
        </w:rPr>
      </w:pPr>
      <w:r w:rsidRPr="00170C89">
        <w:rPr>
          <w:color w:val="000000"/>
          <w:sz w:val="28"/>
          <w:szCs w:val="28"/>
        </w:rPr>
        <w:t xml:space="preserve">Комплексное освоение и развитие крупных земельных участков </w:t>
      </w:r>
    </w:p>
    <w:p w14:paraId="27376513" w14:textId="3654E554" w:rsidR="00903B76" w:rsidRPr="00170C89" w:rsidRDefault="00417057" w:rsidP="00295DBE">
      <w:pPr>
        <w:pStyle w:val="a5"/>
        <w:numPr>
          <w:ilvl w:val="0"/>
          <w:numId w:val="13"/>
        </w:numPr>
        <w:tabs>
          <w:tab w:val="left" w:pos="1134"/>
        </w:tabs>
        <w:ind w:left="0" w:firstLine="709"/>
        <w:jc w:val="both"/>
        <w:rPr>
          <w:sz w:val="28"/>
          <w:szCs w:val="28"/>
        </w:rPr>
      </w:pPr>
      <w:r w:rsidRPr="00170C89">
        <w:rPr>
          <w:color w:val="000000"/>
          <w:sz w:val="28"/>
          <w:szCs w:val="28"/>
        </w:rPr>
        <w:t>Повышение эффективности использования территориального потенциала муниципального образования</w:t>
      </w:r>
    </w:p>
    <w:p w14:paraId="336039B9" w14:textId="77777777" w:rsidR="005334E4" w:rsidRDefault="005334E4" w:rsidP="00295DBE">
      <w:pPr>
        <w:spacing w:after="0" w:line="240" w:lineRule="auto"/>
        <w:ind w:firstLine="709"/>
        <w:jc w:val="both"/>
        <w:rPr>
          <w:rFonts w:ascii="Times New Roman" w:hAnsi="Times New Roman" w:cs="Times New Roman"/>
          <w:bCs/>
          <w:sz w:val="28"/>
          <w:szCs w:val="28"/>
        </w:rPr>
      </w:pPr>
    </w:p>
    <w:p w14:paraId="132D61F2" w14:textId="3C9175C7" w:rsidR="00903B76" w:rsidRPr="00170C89" w:rsidRDefault="00903B76" w:rsidP="00295DBE">
      <w:pPr>
        <w:spacing w:after="0" w:line="240" w:lineRule="auto"/>
        <w:ind w:firstLine="709"/>
        <w:jc w:val="both"/>
        <w:rPr>
          <w:rFonts w:ascii="Times New Roman" w:hAnsi="Times New Roman" w:cs="Times New Roman"/>
          <w:bCs/>
          <w:sz w:val="28"/>
          <w:szCs w:val="28"/>
        </w:rPr>
      </w:pPr>
      <w:r w:rsidRPr="00170C89">
        <w:rPr>
          <w:rFonts w:ascii="Times New Roman" w:hAnsi="Times New Roman" w:cs="Times New Roman"/>
          <w:bCs/>
          <w:sz w:val="28"/>
          <w:szCs w:val="28"/>
        </w:rPr>
        <w:t>При выборе темы магистерской диссертации следует учитывать:</w:t>
      </w:r>
    </w:p>
    <w:p w14:paraId="4F1344CC" w14:textId="77777777" w:rsidR="00903B76" w:rsidRPr="00170C89" w:rsidRDefault="00903B76" w:rsidP="00295DBE">
      <w:pPr>
        <w:pStyle w:val="a5"/>
        <w:numPr>
          <w:ilvl w:val="0"/>
          <w:numId w:val="6"/>
        </w:numPr>
        <w:tabs>
          <w:tab w:val="left" w:pos="993"/>
        </w:tabs>
        <w:ind w:left="0" w:firstLine="709"/>
        <w:jc w:val="both"/>
        <w:rPr>
          <w:bCs/>
          <w:sz w:val="28"/>
          <w:szCs w:val="28"/>
        </w:rPr>
      </w:pPr>
      <w:r w:rsidRPr="00170C89">
        <w:rPr>
          <w:bCs/>
          <w:sz w:val="28"/>
          <w:szCs w:val="28"/>
        </w:rPr>
        <w:t xml:space="preserve">актуальность и перспективность выбранного направления исследования, базирующегося на научной школе кафедры и соответствующего современному состоянию развития науки, техники и технологий; </w:t>
      </w:r>
    </w:p>
    <w:p w14:paraId="314335AE" w14:textId="77777777" w:rsidR="00903B76" w:rsidRPr="00170C89" w:rsidRDefault="00903B76" w:rsidP="00295DBE">
      <w:pPr>
        <w:pStyle w:val="a5"/>
        <w:numPr>
          <w:ilvl w:val="0"/>
          <w:numId w:val="6"/>
        </w:numPr>
        <w:tabs>
          <w:tab w:val="left" w:pos="993"/>
        </w:tabs>
        <w:ind w:left="0" w:firstLine="709"/>
        <w:jc w:val="both"/>
        <w:rPr>
          <w:bCs/>
          <w:sz w:val="28"/>
          <w:szCs w:val="28"/>
        </w:rPr>
      </w:pPr>
      <w:r w:rsidRPr="00170C89">
        <w:rPr>
          <w:bCs/>
          <w:sz w:val="28"/>
          <w:szCs w:val="28"/>
        </w:rPr>
        <w:t xml:space="preserve">результаты научного исследования, проведенного в процессе обучения в магистратуре; </w:t>
      </w:r>
    </w:p>
    <w:p w14:paraId="7A6F1971" w14:textId="77777777" w:rsidR="00903B76" w:rsidRPr="00170C89" w:rsidRDefault="00903B76" w:rsidP="00295DBE">
      <w:pPr>
        <w:pStyle w:val="a5"/>
        <w:numPr>
          <w:ilvl w:val="0"/>
          <w:numId w:val="6"/>
        </w:numPr>
        <w:tabs>
          <w:tab w:val="left" w:pos="993"/>
        </w:tabs>
        <w:ind w:left="0" w:firstLine="709"/>
        <w:jc w:val="both"/>
        <w:rPr>
          <w:bCs/>
          <w:sz w:val="28"/>
          <w:szCs w:val="28"/>
        </w:rPr>
      </w:pPr>
      <w:r w:rsidRPr="00170C89">
        <w:rPr>
          <w:bCs/>
          <w:sz w:val="28"/>
          <w:szCs w:val="28"/>
        </w:rPr>
        <w:lastRenderedPageBreak/>
        <w:t xml:space="preserve">степень разработанности и освещенности научной проблемы в литературе; </w:t>
      </w:r>
    </w:p>
    <w:p w14:paraId="132FFDF6" w14:textId="77777777" w:rsidR="00903B76" w:rsidRPr="00170C89" w:rsidRDefault="00903B76" w:rsidP="00295DBE">
      <w:pPr>
        <w:pStyle w:val="a5"/>
        <w:numPr>
          <w:ilvl w:val="0"/>
          <w:numId w:val="6"/>
        </w:numPr>
        <w:tabs>
          <w:tab w:val="left" w:pos="993"/>
        </w:tabs>
        <w:ind w:left="0" w:firstLine="709"/>
        <w:jc w:val="both"/>
        <w:rPr>
          <w:bCs/>
          <w:sz w:val="28"/>
          <w:szCs w:val="28"/>
        </w:rPr>
      </w:pPr>
      <w:r w:rsidRPr="00170C89">
        <w:rPr>
          <w:bCs/>
          <w:sz w:val="28"/>
          <w:szCs w:val="28"/>
        </w:rPr>
        <w:t xml:space="preserve">возможность получения экспериментальных данных в процессе научно-исследовательской работы над диссертацией; </w:t>
      </w:r>
    </w:p>
    <w:p w14:paraId="332E8E39" w14:textId="77777777" w:rsidR="00903B76" w:rsidRPr="00170C89" w:rsidRDefault="00903B76" w:rsidP="00295DBE">
      <w:pPr>
        <w:pStyle w:val="a5"/>
        <w:numPr>
          <w:ilvl w:val="0"/>
          <w:numId w:val="6"/>
        </w:numPr>
        <w:tabs>
          <w:tab w:val="left" w:pos="993"/>
        </w:tabs>
        <w:ind w:left="0" w:firstLine="709"/>
        <w:jc w:val="both"/>
        <w:rPr>
          <w:bCs/>
          <w:sz w:val="28"/>
          <w:szCs w:val="28"/>
        </w:rPr>
      </w:pPr>
      <w:r w:rsidRPr="00170C89">
        <w:rPr>
          <w:bCs/>
          <w:sz w:val="28"/>
          <w:szCs w:val="28"/>
        </w:rPr>
        <w:t>потребности и интересы предприятий, организаций, учреждений, на практических материалах которых основано диссертационное исследование.</w:t>
      </w:r>
    </w:p>
    <w:p w14:paraId="67A197D4" w14:textId="4D6A8785" w:rsidR="00827B6C" w:rsidRPr="00170C89" w:rsidRDefault="00827B6C"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Приступая к изложению материалов исследования, студенту необходимо помнить, что ВКР должна иметь четкую, органичную структуру.</w:t>
      </w:r>
    </w:p>
    <w:p w14:paraId="01061A90" w14:textId="57045BC0" w:rsidR="00827B6C" w:rsidRPr="00170C89" w:rsidRDefault="00827B6C"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Содержание магистерской диссертации должно учитывать требования ФГОС ВО, профессионального стандарта и включать в себя:</w:t>
      </w:r>
    </w:p>
    <w:p w14:paraId="2CEC7F2D" w14:textId="3FFD521C"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актуальность, обоснование выбора предмета и постановку задачи исследования, выполненные на основе обзора литературы, в том числе с учетом периодических научных изданий и результатов патентного поиска; </w:t>
      </w:r>
    </w:p>
    <w:p w14:paraId="3EF4F0C9" w14:textId="7E2288F0"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теоретическую и (или) экспериментальную части, включающие методы и средства исследований; </w:t>
      </w:r>
    </w:p>
    <w:p w14:paraId="3B67E7A7" w14:textId="69A120D2"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получение результатов, имеющих научную новизну и теоретическое, прикладное или научно-методическое значение; </w:t>
      </w:r>
    </w:p>
    <w:p w14:paraId="46EC524F" w14:textId="54A75492"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апробацию полученных результатов и выводов в виде докладов на научных конференциях или подготовленных публикаций в научных журналах и сборниках; </w:t>
      </w:r>
    </w:p>
    <w:p w14:paraId="27DD1517" w14:textId="4BA78595"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элементы научного исследования; </w:t>
      </w:r>
    </w:p>
    <w:p w14:paraId="09F71901" w14:textId="7D5D0D67"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четкое построение и логическую последовательность изложения материала; </w:t>
      </w:r>
    </w:p>
    <w:p w14:paraId="5EABB9A0" w14:textId="77777777" w:rsidR="00A16BBD" w:rsidRDefault="00827B6C" w:rsidP="00295DBE">
      <w:pPr>
        <w:pStyle w:val="a5"/>
        <w:numPr>
          <w:ilvl w:val="0"/>
          <w:numId w:val="15"/>
        </w:numPr>
        <w:tabs>
          <w:tab w:val="left" w:pos="993"/>
        </w:tabs>
        <w:ind w:left="0" w:firstLine="709"/>
        <w:jc w:val="both"/>
        <w:rPr>
          <w:bCs/>
          <w:sz w:val="28"/>
          <w:szCs w:val="28"/>
        </w:rPr>
      </w:pPr>
      <w:r w:rsidRPr="00170C89">
        <w:rPr>
          <w:bCs/>
          <w:sz w:val="28"/>
          <w:szCs w:val="28"/>
        </w:rPr>
        <w:t xml:space="preserve">использование современных методов и моделей, а при необходимости с привлечением специализированных пакетов компьютерных программ; </w:t>
      </w:r>
    </w:p>
    <w:p w14:paraId="40E9C43B" w14:textId="13DD4B6E"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выводы и рекомендации;</w:t>
      </w:r>
    </w:p>
    <w:p w14:paraId="75331CBC" w14:textId="1C0164DC" w:rsidR="00827B6C" w:rsidRPr="00170C89" w:rsidRDefault="00827B6C" w:rsidP="00295DBE">
      <w:pPr>
        <w:pStyle w:val="a5"/>
        <w:numPr>
          <w:ilvl w:val="0"/>
          <w:numId w:val="15"/>
        </w:numPr>
        <w:tabs>
          <w:tab w:val="left" w:pos="993"/>
        </w:tabs>
        <w:ind w:left="0" w:firstLine="709"/>
        <w:jc w:val="both"/>
        <w:rPr>
          <w:bCs/>
          <w:sz w:val="28"/>
          <w:szCs w:val="28"/>
        </w:rPr>
      </w:pPr>
      <w:r w:rsidRPr="00170C89">
        <w:rPr>
          <w:bCs/>
          <w:sz w:val="28"/>
          <w:szCs w:val="28"/>
        </w:rPr>
        <w:t>приложения (при необходимости).</w:t>
      </w:r>
    </w:p>
    <w:p w14:paraId="34E4D25C" w14:textId="4051BCCD" w:rsidR="00D04755" w:rsidRPr="00170C89" w:rsidRDefault="00D04755"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Магистерская диссертация не должна носить компилятивный характер, что подтверждается проверкой в системе «</w:t>
      </w:r>
      <w:proofErr w:type="spellStart"/>
      <w:r w:rsidRPr="00170C89">
        <w:rPr>
          <w:rFonts w:ascii="Times New Roman" w:hAnsi="Times New Roman" w:cs="Times New Roman"/>
          <w:bCs/>
          <w:sz w:val="28"/>
          <w:szCs w:val="28"/>
        </w:rPr>
        <w:t>Антиплагиат</w:t>
      </w:r>
      <w:proofErr w:type="spellEnd"/>
      <w:r w:rsidRPr="00170C89">
        <w:rPr>
          <w:rFonts w:ascii="Times New Roman" w:hAnsi="Times New Roman" w:cs="Times New Roman"/>
          <w:bCs/>
          <w:sz w:val="28"/>
          <w:szCs w:val="28"/>
        </w:rPr>
        <w:t>»</w:t>
      </w:r>
      <w:r w:rsidR="00A67A76">
        <w:rPr>
          <w:rFonts w:ascii="Times New Roman" w:hAnsi="Times New Roman" w:cs="Times New Roman"/>
          <w:bCs/>
          <w:sz w:val="28"/>
          <w:szCs w:val="28"/>
        </w:rPr>
        <w:t xml:space="preserve"> (оригинальность ВКР должна состав не менее </w:t>
      </w:r>
      <w:r w:rsidR="00660706">
        <w:rPr>
          <w:rFonts w:ascii="Times New Roman" w:hAnsi="Times New Roman" w:cs="Times New Roman"/>
          <w:bCs/>
          <w:sz w:val="28"/>
          <w:szCs w:val="28"/>
        </w:rPr>
        <w:t>65</w:t>
      </w:r>
      <w:r w:rsidR="00A67A76">
        <w:rPr>
          <w:rFonts w:ascii="Times New Roman" w:hAnsi="Times New Roman" w:cs="Times New Roman"/>
          <w:bCs/>
          <w:sz w:val="28"/>
          <w:szCs w:val="28"/>
        </w:rPr>
        <w:t>%).</w:t>
      </w:r>
    </w:p>
    <w:p w14:paraId="26E01D49" w14:textId="283AC104" w:rsidR="00F321AD" w:rsidRPr="00170C89" w:rsidRDefault="00F321AD"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Тексты выпускных квалификационных работ проверяются на объём неправомерных заимствований и размещаются в информационной среде университета (на внутреннем сайте университета - организации образовательного процесса (ec.donstu.ru).   </w:t>
      </w:r>
    </w:p>
    <w:p w14:paraId="18B066E2" w14:textId="77777777" w:rsidR="00F321AD" w:rsidRPr="00170C89" w:rsidRDefault="00F321AD"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Неправомерными заимствованиями считаются приведенные в ВКР материалы, заимствованные из первоисточников без указания ссылок на них. При наличии заимствований в работе, руководитель выпускной квалификационной работы отражает их наличие в отзыве на ВКР. </w:t>
      </w:r>
    </w:p>
    <w:p w14:paraId="048E108F" w14:textId="40A0A701" w:rsidR="00EF1780" w:rsidRPr="00170C89" w:rsidRDefault="00EF178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Объём расчётно-пояснительной записки составляет 80-100 страниц печатного текста, включая рисунки, схемы и графическую часть.  Графическая часть ВКР может быть представлена чертежами, схемами, диаграммами и т.д. Её состав уточняют руководитель </w:t>
      </w:r>
      <w:r w:rsidR="00A01EA7" w:rsidRPr="00170C89">
        <w:rPr>
          <w:rFonts w:ascii="Times New Roman" w:hAnsi="Times New Roman" w:cs="Times New Roman"/>
          <w:bCs/>
          <w:sz w:val="28"/>
          <w:szCs w:val="28"/>
        </w:rPr>
        <w:t>ВКР</w:t>
      </w:r>
      <w:r w:rsidRPr="00170C89">
        <w:rPr>
          <w:rFonts w:ascii="Times New Roman" w:hAnsi="Times New Roman" w:cs="Times New Roman"/>
          <w:bCs/>
          <w:sz w:val="28"/>
          <w:szCs w:val="28"/>
        </w:rPr>
        <w:t xml:space="preserve">, и представляется к защите в виде презентации.  </w:t>
      </w:r>
    </w:p>
    <w:p w14:paraId="70DBE924" w14:textId="77777777" w:rsidR="00D04755" w:rsidRPr="00170C89" w:rsidRDefault="00D04755"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lastRenderedPageBreak/>
        <w:t xml:space="preserve">Магистерская диссертация должна быть оформлена в соответствии с Правилами оформления и требованиями к содержанию курсовых проектов (работ) и ВКР ДГТУ.   </w:t>
      </w:r>
    </w:p>
    <w:p w14:paraId="79342C2E" w14:textId="77777777" w:rsidR="00D04755" w:rsidRPr="00170C89" w:rsidRDefault="00D04755"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Материалы магистерской диссертации должны состоять из структурных элементов, расположенных в следующем порядке: </w:t>
      </w:r>
    </w:p>
    <w:p w14:paraId="04511AA6" w14:textId="0CF00CCC" w:rsidR="00D04755" w:rsidRPr="00170C89" w:rsidRDefault="00D04755" w:rsidP="00295DBE">
      <w:pPr>
        <w:pStyle w:val="a5"/>
        <w:numPr>
          <w:ilvl w:val="0"/>
          <w:numId w:val="16"/>
        </w:numPr>
        <w:jc w:val="both"/>
        <w:rPr>
          <w:bCs/>
          <w:sz w:val="28"/>
          <w:szCs w:val="28"/>
        </w:rPr>
      </w:pPr>
      <w:r w:rsidRPr="00170C89">
        <w:rPr>
          <w:bCs/>
          <w:sz w:val="28"/>
          <w:szCs w:val="28"/>
        </w:rPr>
        <w:t xml:space="preserve">Титульный лист </w:t>
      </w:r>
      <w:r w:rsidRPr="006F7A7A">
        <w:rPr>
          <w:bCs/>
          <w:sz w:val="28"/>
          <w:szCs w:val="28"/>
        </w:rPr>
        <w:t xml:space="preserve">(Приложение </w:t>
      </w:r>
      <w:r w:rsidR="00CB0158" w:rsidRPr="006F7A7A">
        <w:rPr>
          <w:bCs/>
          <w:sz w:val="28"/>
          <w:szCs w:val="28"/>
        </w:rPr>
        <w:t>А</w:t>
      </w:r>
      <w:r w:rsidRPr="006F7A7A">
        <w:rPr>
          <w:bCs/>
          <w:sz w:val="28"/>
          <w:szCs w:val="28"/>
        </w:rPr>
        <w:t>).</w:t>
      </w:r>
      <w:r w:rsidRPr="00170C89">
        <w:rPr>
          <w:bCs/>
          <w:sz w:val="28"/>
          <w:szCs w:val="28"/>
        </w:rPr>
        <w:t xml:space="preserve"> </w:t>
      </w:r>
    </w:p>
    <w:p w14:paraId="2D19D423" w14:textId="3CCA9984" w:rsidR="00D04755" w:rsidRPr="00170C89" w:rsidRDefault="00D04755" w:rsidP="00295DBE">
      <w:pPr>
        <w:pStyle w:val="a5"/>
        <w:numPr>
          <w:ilvl w:val="0"/>
          <w:numId w:val="16"/>
        </w:numPr>
        <w:jc w:val="both"/>
        <w:rPr>
          <w:bCs/>
          <w:sz w:val="28"/>
          <w:szCs w:val="28"/>
        </w:rPr>
      </w:pPr>
      <w:r w:rsidRPr="00170C89">
        <w:rPr>
          <w:bCs/>
          <w:sz w:val="28"/>
          <w:szCs w:val="28"/>
        </w:rPr>
        <w:t xml:space="preserve">Задание на диссертацию </w:t>
      </w:r>
      <w:r w:rsidRPr="006F7A7A">
        <w:rPr>
          <w:bCs/>
          <w:sz w:val="28"/>
          <w:szCs w:val="28"/>
        </w:rPr>
        <w:t xml:space="preserve">(Приложение </w:t>
      </w:r>
      <w:r w:rsidR="00CB0158" w:rsidRPr="006F7A7A">
        <w:rPr>
          <w:bCs/>
          <w:sz w:val="28"/>
          <w:szCs w:val="28"/>
        </w:rPr>
        <w:t>Б</w:t>
      </w:r>
      <w:r w:rsidRPr="006F7A7A">
        <w:rPr>
          <w:bCs/>
          <w:sz w:val="28"/>
          <w:szCs w:val="28"/>
        </w:rPr>
        <w:t>).</w:t>
      </w:r>
      <w:r w:rsidRPr="00170C89">
        <w:rPr>
          <w:bCs/>
          <w:sz w:val="28"/>
          <w:szCs w:val="28"/>
        </w:rPr>
        <w:t xml:space="preserve"> </w:t>
      </w:r>
    </w:p>
    <w:p w14:paraId="552AB70E" w14:textId="1E4E5D0B" w:rsidR="00D04755" w:rsidRPr="00170C89" w:rsidRDefault="00D04755" w:rsidP="00295DBE">
      <w:pPr>
        <w:pStyle w:val="a5"/>
        <w:numPr>
          <w:ilvl w:val="0"/>
          <w:numId w:val="16"/>
        </w:numPr>
        <w:jc w:val="both"/>
        <w:rPr>
          <w:bCs/>
          <w:sz w:val="28"/>
          <w:szCs w:val="28"/>
        </w:rPr>
      </w:pPr>
      <w:r w:rsidRPr="00170C89">
        <w:rPr>
          <w:bCs/>
          <w:sz w:val="28"/>
          <w:szCs w:val="28"/>
        </w:rPr>
        <w:t>Аннотация (на русском и иностранном языке).</w:t>
      </w:r>
    </w:p>
    <w:p w14:paraId="6EA0D063" w14:textId="7AB53613" w:rsidR="00D04755" w:rsidRPr="00170C89" w:rsidRDefault="00EF1780" w:rsidP="00295DBE">
      <w:pPr>
        <w:pStyle w:val="a5"/>
        <w:numPr>
          <w:ilvl w:val="0"/>
          <w:numId w:val="16"/>
        </w:numPr>
        <w:jc w:val="both"/>
        <w:rPr>
          <w:bCs/>
          <w:sz w:val="28"/>
          <w:szCs w:val="28"/>
        </w:rPr>
      </w:pPr>
      <w:r w:rsidRPr="00170C89">
        <w:rPr>
          <w:bCs/>
          <w:sz w:val="28"/>
          <w:szCs w:val="28"/>
        </w:rPr>
        <w:t>С</w:t>
      </w:r>
      <w:r w:rsidR="00D04755" w:rsidRPr="00170C89">
        <w:rPr>
          <w:bCs/>
          <w:sz w:val="28"/>
          <w:szCs w:val="28"/>
        </w:rPr>
        <w:t>одержание (с указанием номеров страниц).</w:t>
      </w:r>
    </w:p>
    <w:p w14:paraId="39050FF8" w14:textId="188C3B03" w:rsidR="00EF1780" w:rsidRPr="00170C89" w:rsidRDefault="00D04755" w:rsidP="00295DBE">
      <w:pPr>
        <w:pStyle w:val="a5"/>
        <w:numPr>
          <w:ilvl w:val="0"/>
          <w:numId w:val="16"/>
        </w:numPr>
        <w:jc w:val="both"/>
        <w:rPr>
          <w:bCs/>
          <w:sz w:val="28"/>
          <w:szCs w:val="28"/>
        </w:rPr>
      </w:pPr>
      <w:r w:rsidRPr="00170C89">
        <w:rPr>
          <w:bCs/>
          <w:sz w:val="28"/>
          <w:szCs w:val="28"/>
        </w:rPr>
        <w:t xml:space="preserve"> </w:t>
      </w:r>
      <w:r w:rsidR="00EF1780" w:rsidRPr="00170C89">
        <w:rPr>
          <w:bCs/>
          <w:sz w:val="28"/>
          <w:szCs w:val="28"/>
        </w:rPr>
        <w:t>В</w:t>
      </w:r>
      <w:r w:rsidRPr="00170C89">
        <w:rPr>
          <w:bCs/>
          <w:sz w:val="28"/>
          <w:szCs w:val="28"/>
        </w:rPr>
        <w:t>ведение</w:t>
      </w:r>
      <w:r w:rsidR="00EF1780" w:rsidRPr="00170C89">
        <w:rPr>
          <w:bCs/>
          <w:sz w:val="28"/>
          <w:szCs w:val="28"/>
        </w:rPr>
        <w:t>.</w:t>
      </w:r>
      <w:r w:rsidRPr="00170C89">
        <w:rPr>
          <w:bCs/>
          <w:sz w:val="28"/>
          <w:szCs w:val="28"/>
        </w:rPr>
        <w:t xml:space="preserve"> </w:t>
      </w:r>
    </w:p>
    <w:p w14:paraId="5EB29210" w14:textId="77777777" w:rsidR="00EF1780" w:rsidRPr="00170C89" w:rsidRDefault="00EF1780" w:rsidP="00295DBE">
      <w:pPr>
        <w:pStyle w:val="a5"/>
        <w:numPr>
          <w:ilvl w:val="0"/>
          <w:numId w:val="16"/>
        </w:numPr>
        <w:jc w:val="both"/>
        <w:rPr>
          <w:bCs/>
          <w:sz w:val="28"/>
          <w:szCs w:val="28"/>
        </w:rPr>
      </w:pPr>
      <w:r w:rsidRPr="00170C89">
        <w:rPr>
          <w:bCs/>
          <w:sz w:val="28"/>
          <w:szCs w:val="28"/>
        </w:rPr>
        <w:t>О</w:t>
      </w:r>
      <w:r w:rsidR="00D04755" w:rsidRPr="00170C89">
        <w:rPr>
          <w:bCs/>
          <w:sz w:val="28"/>
          <w:szCs w:val="28"/>
        </w:rPr>
        <w:t>сновная часть (разделы, подразделы, пункты, подпункты)</w:t>
      </w:r>
      <w:r w:rsidRPr="00170C89">
        <w:rPr>
          <w:bCs/>
          <w:sz w:val="28"/>
          <w:szCs w:val="28"/>
        </w:rPr>
        <w:t>.</w:t>
      </w:r>
    </w:p>
    <w:p w14:paraId="30D6AE98" w14:textId="06C58C5E" w:rsidR="00EF1780" w:rsidRPr="00170C89" w:rsidRDefault="00D04755" w:rsidP="00295DBE">
      <w:pPr>
        <w:pStyle w:val="a5"/>
        <w:numPr>
          <w:ilvl w:val="0"/>
          <w:numId w:val="16"/>
        </w:numPr>
        <w:jc w:val="both"/>
        <w:rPr>
          <w:bCs/>
          <w:sz w:val="28"/>
          <w:szCs w:val="28"/>
        </w:rPr>
      </w:pPr>
      <w:r w:rsidRPr="00170C89">
        <w:rPr>
          <w:bCs/>
          <w:sz w:val="28"/>
          <w:szCs w:val="28"/>
        </w:rPr>
        <w:t xml:space="preserve"> </w:t>
      </w:r>
      <w:r w:rsidR="00EF1780" w:rsidRPr="00170C89">
        <w:rPr>
          <w:bCs/>
          <w:sz w:val="28"/>
          <w:szCs w:val="28"/>
        </w:rPr>
        <w:t>З</w:t>
      </w:r>
      <w:r w:rsidRPr="00170C89">
        <w:rPr>
          <w:bCs/>
          <w:sz w:val="28"/>
          <w:szCs w:val="28"/>
        </w:rPr>
        <w:t>аключение</w:t>
      </w:r>
      <w:r w:rsidR="00403CCA">
        <w:rPr>
          <w:bCs/>
          <w:sz w:val="28"/>
          <w:szCs w:val="28"/>
        </w:rPr>
        <w:t>.</w:t>
      </w:r>
    </w:p>
    <w:p w14:paraId="32E9E7E1" w14:textId="77777777" w:rsidR="00EF1780" w:rsidRPr="00170C89" w:rsidRDefault="00EF1780" w:rsidP="00295DBE">
      <w:pPr>
        <w:pStyle w:val="a5"/>
        <w:numPr>
          <w:ilvl w:val="0"/>
          <w:numId w:val="16"/>
        </w:numPr>
        <w:jc w:val="both"/>
        <w:rPr>
          <w:bCs/>
          <w:sz w:val="28"/>
          <w:szCs w:val="28"/>
        </w:rPr>
      </w:pPr>
      <w:r w:rsidRPr="00170C89">
        <w:rPr>
          <w:bCs/>
          <w:sz w:val="28"/>
          <w:szCs w:val="28"/>
        </w:rPr>
        <w:t>Б</w:t>
      </w:r>
      <w:r w:rsidR="00D04755" w:rsidRPr="00170C89">
        <w:rPr>
          <w:bCs/>
          <w:sz w:val="28"/>
          <w:szCs w:val="28"/>
        </w:rPr>
        <w:t>иблиографический список (ГОСТ 7.1 – 2003 СИБИД)</w:t>
      </w:r>
      <w:r w:rsidRPr="00170C89">
        <w:rPr>
          <w:bCs/>
          <w:sz w:val="28"/>
          <w:szCs w:val="28"/>
        </w:rPr>
        <w:t>.</w:t>
      </w:r>
    </w:p>
    <w:p w14:paraId="42E75BEF" w14:textId="37D35FB1" w:rsidR="00CB0158" w:rsidRPr="00170C89" w:rsidRDefault="00EF1780" w:rsidP="00295DBE">
      <w:pPr>
        <w:pStyle w:val="a5"/>
        <w:numPr>
          <w:ilvl w:val="0"/>
          <w:numId w:val="16"/>
        </w:numPr>
        <w:jc w:val="both"/>
        <w:rPr>
          <w:bCs/>
          <w:sz w:val="28"/>
          <w:szCs w:val="28"/>
        </w:rPr>
      </w:pPr>
      <w:r w:rsidRPr="00170C89">
        <w:rPr>
          <w:bCs/>
          <w:sz w:val="28"/>
          <w:szCs w:val="28"/>
        </w:rPr>
        <w:t>П</w:t>
      </w:r>
      <w:r w:rsidR="00D04755" w:rsidRPr="00170C89">
        <w:rPr>
          <w:bCs/>
          <w:sz w:val="28"/>
          <w:szCs w:val="28"/>
        </w:rPr>
        <w:t>риложения</w:t>
      </w:r>
      <w:r w:rsidRPr="00170C89">
        <w:rPr>
          <w:bCs/>
          <w:sz w:val="28"/>
          <w:szCs w:val="28"/>
        </w:rPr>
        <w:t>.</w:t>
      </w:r>
    </w:p>
    <w:p w14:paraId="08408584" w14:textId="4370367E" w:rsidR="00823DD1" w:rsidRPr="00170C89" w:rsidRDefault="00823DD1"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Магистерская диссертация выполняется в соответствии с заданием и графиком выполнения работы, составленными и утвержденными заведующими выпускающей кафедрой. При несоблюдении графика выполнения работы к магистранту могут быть применены меры дисциплинарного воздействия, вплоть до отчисления.</w:t>
      </w:r>
    </w:p>
    <w:p w14:paraId="66763B59" w14:textId="430AD79A" w:rsidR="00EF1780" w:rsidRPr="00170C89" w:rsidRDefault="00EF178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З</w:t>
      </w:r>
      <w:r w:rsidR="007406FF" w:rsidRPr="00170C89">
        <w:rPr>
          <w:rFonts w:ascii="Times New Roman" w:hAnsi="Times New Roman" w:cs="Times New Roman"/>
          <w:bCs/>
          <w:sz w:val="28"/>
          <w:szCs w:val="28"/>
        </w:rPr>
        <w:t xml:space="preserve">адание на выполнение ВКР выдаётся руководителем проекта после закрепления темы ВКР приказом ректора Университета. </w:t>
      </w:r>
      <w:r w:rsidR="00DB3D73" w:rsidRPr="00170C89">
        <w:rPr>
          <w:rFonts w:ascii="Times New Roman" w:hAnsi="Times New Roman" w:cs="Times New Roman"/>
          <w:sz w:val="28"/>
          <w:szCs w:val="28"/>
        </w:rPr>
        <w:t>В задании руководитель должен привести исходные данные для разработки ВКР, заголовки разделов основной части пояснительной записки, дополнительных разделов (при наличии), перечень графического материала.</w:t>
      </w:r>
    </w:p>
    <w:p w14:paraId="470B8929" w14:textId="1C4FE77C" w:rsidR="00EF1780" w:rsidRPr="00170C89" w:rsidRDefault="007406FF"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i/>
          <w:iCs/>
          <w:sz w:val="28"/>
          <w:szCs w:val="28"/>
        </w:rPr>
        <w:t>Аннотация</w:t>
      </w:r>
      <w:r w:rsidRPr="00170C89">
        <w:rPr>
          <w:rFonts w:ascii="Times New Roman" w:hAnsi="Times New Roman" w:cs="Times New Roman"/>
          <w:bCs/>
          <w:sz w:val="28"/>
          <w:szCs w:val="28"/>
        </w:rPr>
        <w:t xml:space="preserve"> (от лат. </w:t>
      </w:r>
      <w:proofErr w:type="spellStart"/>
      <w:r w:rsidRPr="00170C89">
        <w:rPr>
          <w:rFonts w:ascii="Times New Roman" w:hAnsi="Times New Roman" w:cs="Times New Roman"/>
          <w:bCs/>
          <w:sz w:val="28"/>
          <w:szCs w:val="28"/>
        </w:rPr>
        <w:t>annotatio</w:t>
      </w:r>
      <w:proofErr w:type="spellEnd"/>
      <w:r w:rsidRPr="00170C89">
        <w:rPr>
          <w:rFonts w:ascii="Times New Roman" w:hAnsi="Times New Roman" w:cs="Times New Roman"/>
          <w:bCs/>
          <w:sz w:val="28"/>
          <w:szCs w:val="28"/>
        </w:rPr>
        <w:t xml:space="preserve"> – «заметка») представляет собой краткую характеристику </w:t>
      </w:r>
      <w:r w:rsidR="00260323" w:rsidRPr="00170C89">
        <w:rPr>
          <w:rFonts w:ascii="Times New Roman" w:hAnsi="Times New Roman" w:cs="Times New Roman"/>
          <w:bCs/>
          <w:sz w:val="28"/>
          <w:szCs w:val="28"/>
        </w:rPr>
        <w:t>ВКР</w:t>
      </w:r>
      <w:r w:rsidRPr="00170C89">
        <w:rPr>
          <w:rFonts w:ascii="Times New Roman" w:hAnsi="Times New Roman" w:cs="Times New Roman"/>
          <w:bCs/>
          <w:sz w:val="28"/>
          <w:szCs w:val="28"/>
        </w:rPr>
        <w:t xml:space="preserve">. Данное описание дает представление о содержании проекта, его главной цели и методах достижения поставленной цели. </w:t>
      </w:r>
    </w:p>
    <w:p w14:paraId="47C88005" w14:textId="77777777" w:rsidR="00EF1780" w:rsidRPr="00170C89" w:rsidRDefault="007406FF"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Основные функции краткого описания: </w:t>
      </w:r>
    </w:p>
    <w:p w14:paraId="5457AF1F" w14:textId="42E6091C" w:rsidR="00EF1780" w:rsidRPr="00170C89" w:rsidRDefault="007406FF" w:rsidP="00295DBE">
      <w:pPr>
        <w:pStyle w:val="a5"/>
        <w:numPr>
          <w:ilvl w:val="0"/>
          <w:numId w:val="17"/>
        </w:numPr>
        <w:tabs>
          <w:tab w:val="left" w:pos="1134"/>
        </w:tabs>
        <w:ind w:left="0" w:firstLine="708"/>
        <w:jc w:val="both"/>
        <w:rPr>
          <w:bCs/>
          <w:sz w:val="28"/>
          <w:szCs w:val="28"/>
        </w:rPr>
      </w:pPr>
      <w:r w:rsidRPr="00170C89">
        <w:rPr>
          <w:bCs/>
          <w:sz w:val="28"/>
          <w:szCs w:val="28"/>
        </w:rPr>
        <w:t xml:space="preserve">Указать основные идеи содержания ВКР. </w:t>
      </w:r>
    </w:p>
    <w:p w14:paraId="7C8C48F9" w14:textId="77777777" w:rsidR="00EF1780" w:rsidRPr="00170C89" w:rsidRDefault="007406FF" w:rsidP="00295DBE">
      <w:pPr>
        <w:pStyle w:val="a5"/>
        <w:numPr>
          <w:ilvl w:val="0"/>
          <w:numId w:val="17"/>
        </w:numPr>
        <w:tabs>
          <w:tab w:val="left" w:pos="1134"/>
        </w:tabs>
        <w:ind w:left="0" w:firstLine="708"/>
        <w:jc w:val="both"/>
        <w:rPr>
          <w:bCs/>
          <w:sz w:val="28"/>
          <w:szCs w:val="28"/>
        </w:rPr>
      </w:pPr>
      <w:r w:rsidRPr="00170C89">
        <w:rPr>
          <w:bCs/>
          <w:sz w:val="28"/>
          <w:szCs w:val="28"/>
        </w:rPr>
        <w:t xml:space="preserve">Подать в доступной форме сведения о специфике работы: тема, методы, цель. </w:t>
      </w:r>
    </w:p>
    <w:p w14:paraId="076BBF37" w14:textId="49B5B37C" w:rsidR="00EF1780" w:rsidRPr="00170C89" w:rsidRDefault="007406FF" w:rsidP="00295DBE">
      <w:pPr>
        <w:pStyle w:val="a5"/>
        <w:numPr>
          <w:ilvl w:val="0"/>
          <w:numId w:val="17"/>
        </w:numPr>
        <w:tabs>
          <w:tab w:val="left" w:pos="1134"/>
        </w:tabs>
        <w:ind w:left="0" w:firstLine="708"/>
        <w:jc w:val="both"/>
        <w:rPr>
          <w:bCs/>
          <w:sz w:val="28"/>
          <w:szCs w:val="28"/>
        </w:rPr>
      </w:pPr>
      <w:r w:rsidRPr="00170C89">
        <w:rPr>
          <w:bCs/>
          <w:sz w:val="28"/>
          <w:szCs w:val="28"/>
        </w:rPr>
        <w:t xml:space="preserve">Заинтересовать слушателя на защите или читателя при присмотре, вызвав интерес для углубленного изучения. </w:t>
      </w:r>
    </w:p>
    <w:p w14:paraId="0A19866B" w14:textId="468F2DF3" w:rsidR="002A709E" w:rsidRPr="00170C89" w:rsidRDefault="00337775" w:rsidP="005D29A8">
      <w:pPr>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bCs/>
          <w:sz w:val="28"/>
          <w:szCs w:val="28"/>
        </w:rPr>
        <w:t>Аннотация отражает тему, предмет, характер и цель диссертации, методы исследования, полученные результаты и их новизну, область применения и возможность практической реализации. В аннотации указываются сведения об объеме текстового материала (количество страниц); количество иллюстраций (рисунков), таблиц, приложений, использованных источников; перечень ключевых слов (10-15 слов).</w:t>
      </w:r>
      <w:r w:rsidR="002A709E" w:rsidRPr="00170C89">
        <w:rPr>
          <w:rFonts w:ascii="Times New Roman" w:hAnsi="Times New Roman" w:cs="Times New Roman"/>
          <w:bCs/>
          <w:sz w:val="28"/>
          <w:szCs w:val="28"/>
        </w:rPr>
        <w:t xml:space="preserve"> </w:t>
      </w:r>
      <w:r w:rsidR="002A709E" w:rsidRPr="00170C89">
        <w:rPr>
          <w:rFonts w:ascii="Times New Roman" w:hAnsi="Times New Roman" w:cs="Times New Roman"/>
          <w:sz w:val="28"/>
          <w:szCs w:val="28"/>
        </w:rPr>
        <w:t>Перечень ключевых слов характеризует основное содержание магистерской диссертации и включает слова в именительном падеже, написанных через запятую в строку прописными буквами.</w:t>
      </w:r>
      <w:r w:rsidR="00740876" w:rsidRPr="00170C89">
        <w:rPr>
          <w:rFonts w:ascii="Times New Roman" w:hAnsi="Times New Roman" w:cs="Times New Roman"/>
          <w:sz w:val="28"/>
          <w:szCs w:val="28"/>
        </w:rPr>
        <w:t xml:space="preserve"> </w:t>
      </w:r>
    </w:p>
    <w:p w14:paraId="798F50BE" w14:textId="60F970F6" w:rsidR="002A709E" w:rsidRPr="00295DBE" w:rsidRDefault="002A709E" w:rsidP="005D29A8">
      <w:pPr>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Объем аннотации на одном языке должен составлять не более 1 страницы.</w:t>
      </w:r>
      <w:r w:rsidR="00705C47" w:rsidRPr="00170C89">
        <w:rPr>
          <w:rFonts w:ascii="Times New Roman" w:hAnsi="Times New Roman" w:cs="Times New Roman"/>
          <w:sz w:val="28"/>
          <w:szCs w:val="28"/>
        </w:rPr>
        <w:t xml:space="preserve"> Аннотация размещается в </w:t>
      </w:r>
      <w:proofErr w:type="spellStart"/>
      <w:r w:rsidR="00705C47" w:rsidRPr="00170C89">
        <w:rPr>
          <w:rFonts w:ascii="Times New Roman" w:hAnsi="Times New Roman" w:cs="Times New Roman"/>
          <w:sz w:val="28"/>
          <w:szCs w:val="28"/>
        </w:rPr>
        <w:t>магистреской</w:t>
      </w:r>
      <w:proofErr w:type="spellEnd"/>
      <w:r w:rsidR="00705C47" w:rsidRPr="00170C89">
        <w:rPr>
          <w:rFonts w:ascii="Times New Roman" w:hAnsi="Times New Roman" w:cs="Times New Roman"/>
          <w:sz w:val="28"/>
          <w:szCs w:val="28"/>
        </w:rPr>
        <w:t xml:space="preserve"> диссертации перед содержанием.</w:t>
      </w:r>
    </w:p>
    <w:p w14:paraId="394100CA" w14:textId="77777777" w:rsidR="00A279CC" w:rsidRPr="00170C89" w:rsidRDefault="00A279CC"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i/>
          <w:iCs/>
          <w:sz w:val="28"/>
          <w:szCs w:val="28"/>
        </w:rPr>
        <w:lastRenderedPageBreak/>
        <w:t>Введение</w:t>
      </w:r>
      <w:r w:rsidRPr="00170C89">
        <w:rPr>
          <w:rFonts w:ascii="Times New Roman" w:hAnsi="Times New Roman" w:cs="Times New Roman"/>
          <w:bCs/>
          <w:sz w:val="28"/>
          <w:szCs w:val="28"/>
        </w:rPr>
        <w:t xml:space="preserve"> содержит четкое и краткое обоснование выбора темы и выдвигаемой гипотезы, определение ее актуальности, предмета и объекта исследования, формулировку ее целей и задач, описание используемой при выполнении работы методов эмпирического исследования и обработки данных. </w:t>
      </w:r>
    </w:p>
    <w:p w14:paraId="35F4256F" w14:textId="3AEFADA4" w:rsidR="008C0C90" w:rsidRPr="00170C89" w:rsidRDefault="00A279CC" w:rsidP="00763958">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bCs/>
          <w:i/>
          <w:iCs/>
          <w:sz w:val="28"/>
          <w:szCs w:val="28"/>
        </w:rPr>
        <w:t>Основная часть</w:t>
      </w:r>
      <w:r w:rsidRPr="00170C89">
        <w:rPr>
          <w:rFonts w:ascii="Times New Roman" w:hAnsi="Times New Roman" w:cs="Times New Roman"/>
          <w:bCs/>
          <w:sz w:val="28"/>
          <w:szCs w:val="28"/>
        </w:rPr>
        <w:t xml:space="preserve"> содержит анализ состояния проблемы, предлагаемые способы решения проблемы, проверку и подтверждение результатов исследования с указанием их практического применения. </w:t>
      </w:r>
      <w:r w:rsidRPr="00170C89">
        <w:rPr>
          <w:rFonts w:ascii="Times New Roman" w:hAnsi="Times New Roman" w:cs="Times New Roman"/>
          <w:b/>
          <w:i/>
          <w:iCs/>
          <w:sz w:val="28"/>
          <w:szCs w:val="28"/>
        </w:rPr>
        <w:t>Основная часть состоит из трех глав.</w:t>
      </w:r>
      <w:r w:rsidRPr="00170C89">
        <w:rPr>
          <w:rFonts w:ascii="Times New Roman" w:hAnsi="Times New Roman" w:cs="Times New Roman"/>
          <w:bCs/>
          <w:sz w:val="28"/>
          <w:szCs w:val="28"/>
        </w:rPr>
        <w:t xml:space="preserve"> </w:t>
      </w:r>
      <w:r w:rsidR="007406FF" w:rsidRPr="00170C89">
        <w:rPr>
          <w:rFonts w:ascii="Times New Roman" w:hAnsi="Times New Roman" w:cs="Times New Roman"/>
          <w:bCs/>
          <w:sz w:val="28"/>
          <w:szCs w:val="28"/>
        </w:rPr>
        <w:t xml:space="preserve"> </w:t>
      </w:r>
    </w:p>
    <w:p w14:paraId="4CA64E07" w14:textId="77777777" w:rsidR="00A279CC"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В первой главе, как правило, приводится обзор отечественной и зарубежной литературы по разрабатываемой проблеме, раскрываются основные понятия и сущность изучаемого вопроса, предлагаются современные подходы и пути решения исследуемой проблемы. </w:t>
      </w:r>
    </w:p>
    <w:p w14:paraId="3E314985" w14:textId="77777777" w:rsidR="00A279CC"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Объем первой главы не должен быть более 20-25% всей работы. Вторая и последующие главы содержат описание и результаты самостоятельного теоретического и экспериментального исследования. В них приводятся исходные данные, последовательность проводимых расчетов, в том числе с использованием ПЭВМ, излагаются результаты решения всей поставленной задачи. </w:t>
      </w:r>
    </w:p>
    <w:p w14:paraId="26DFD400" w14:textId="45DCAEF8" w:rsidR="00A279CC"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Широко представляется табличный и графический материал, характеризующий соответствие теоретических и экспериментальных данных результатам практики.  Требуется, чтобы все главы и параграфы были примерно соразмерны друг другу, как по структурному делению, так и по объему. В конце каждой главы целесообразно сделать краткие выводы из предшествующего изложения. </w:t>
      </w:r>
    </w:p>
    <w:p w14:paraId="7FC785C8" w14:textId="4E076FCE" w:rsidR="00A279CC"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В ходе подготовки ВКР рекомендуется использовать различные методы моделирования, широкое применение средств вычислительной техники. Необходимо, чтобы работа носила творческий, исследовательский характер, в обязательном порядке содержала ссылки на использованные источники информации.</w:t>
      </w:r>
    </w:p>
    <w:p w14:paraId="0E591ECE" w14:textId="5A72436B" w:rsidR="00160030" w:rsidRPr="00170C89" w:rsidRDefault="00160030"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sz w:val="28"/>
          <w:szCs w:val="28"/>
        </w:rPr>
        <w:t>Главы (разделы) и параграфы ВКР должны быть связаны единой логикой, последовательностью содержательного рассмотрения проблемы. Излагая материал, не следует излишне употреблять иностранные слова и сложно построенные предложения, в то же время следует избегать чрезмерно кратких, слабо между собой связанных фраз, допускающих двойное толкование, и т.п.</w:t>
      </w:r>
    </w:p>
    <w:p w14:paraId="25C0BDD1" w14:textId="77777777" w:rsidR="00167475"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Главы (разделы) и параграфы ВКР должны быть связаны единой логикой, последовательностью содержательного рассмотрения проблемы. Излагая материал, не следует излишне употреблять иностранные слова и сложно построенные предложения, в то же время следует избегать чрезмерно кратких, слабо между собой связанных фраз, допускающих двойное толкование, и т.п. Необходимо обеспечить лаконичность и четкость </w:t>
      </w:r>
      <w:r w:rsidRPr="00170C89">
        <w:rPr>
          <w:rFonts w:ascii="Times New Roman" w:hAnsi="Times New Roman" w:cs="Times New Roman"/>
          <w:bCs/>
          <w:sz w:val="28"/>
          <w:szCs w:val="28"/>
        </w:rPr>
        <w:lastRenderedPageBreak/>
        <w:t xml:space="preserve">формулировок, точность определений, литературную форму изложения. В то же время работа не должна носить характер справки или доклада. </w:t>
      </w:r>
    </w:p>
    <w:p w14:paraId="1A03512A" w14:textId="77777777" w:rsidR="00167475"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Не рекомендуется вести изложение полученных результатов от первого лица единственного числа: «я наблюдал», «я считаю», «разработанный мною метод», «по моему мнению» и т.п. Корректнее использовать местоимение «мы», но желательно обойтись и без него. Допускаются обороты с сохранением первого лица множественного лица, в которых исключается местоимение «мы», то есть фразы строятся с употреблением слов «наблюдаем», «устанавливаем», «имеем». Можно использовать выражения: «на наш взгляд», «по нашему мнению», однако предпочтительнее писать «по мнению автора» ВКР или выражать ту же мысль в безличной форме: «изучение опыта работы структурных подразделений земельно-кадастровых органов свидетельствует о том, что ..,», «на основе выполненного анализа можно утверждать…», «проведенные исследования подтвердили...» и т.п.</w:t>
      </w:r>
    </w:p>
    <w:p w14:paraId="4238A05C" w14:textId="77777777" w:rsidR="00167475"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Ссылаясь в тексте на графики, диаграммы или таблицы, следует пользоваться словами «приведены», «показаны», «изображены», «построены».    Например:     «Динамика    оснащения    земельно-кадастровых органов современными вычислительными средствами (ПЭВМ) приведена...».</w:t>
      </w:r>
    </w:p>
    <w:p w14:paraId="125B2C3C" w14:textId="17E540F3" w:rsidR="00167475" w:rsidRPr="00170C89" w:rsidRDefault="007406FF"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В выпускной квалификационной работе должно быть соблюдено единство стиля изложения, обеспечена орфографическая, синтаксическая и стилистическая грамотность в соответствии с нормами современного русского языка. </w:t>
      </w:r>
    </w:p>
    <w:p w14:paraId="50F971FC" w14:textId="0C96A3DF" w:rsidR="00160030" w:rsidRPr="00170C89" w:rsidRDefault="00160030" w:rsidP="00295DBE">
      <w:pPr>
        <w:spacing w:after="0"/>
        <w:ind w:firstLine="708"/>
        <w:jc w:val="both"/>
        <w:rPr>
          <w:rFonts w:ascii="Times New Roman" w:hAnsi="Times New Roman" w:cs="Times New Roman"/>
          <w:bCs/>
          <w:sz w:val="28"/>
          <w:szCs w:val="28"/>
        </w:rPr>
      </w:pPr>
      <w:r w:rsidRPr="00170C89">
        <w:rPr>
          <w:rFonts w:ascii="Times New Roman" w:hAnsi="Times New Roman" w:cs="Times New Roman"/>
          <w:sz w:val="28"/>
          <w:szCs w:val="28"/>
        </w:rPr>
        <w:t>Требуется, чтобы все главы и параграфы были примерно соразмерны друг другу, как по структурному делению, так и по объему. В конце каждой главы целесообразно сделать краткие выводы из предшествующего изложения.</w:t>
      </w:r>
    </w:p>
    <w:p w14:paraId="7316F746" w14:textId="77777777" w:rsidR="00167475" w:rsidRPr="00170C89" w:rsidRDefault="007406FF" w:rsidP="00295DBE">
      <w:pPr>
        <w:spacing w:after="0"/>
        <w:ind w:firstLine="708"/>
        <w:jc w:val="both"/>
        <w:rPr>
          <w:rFonts w:ascii="Times New Roman" w:hAnsi="Times New Roman" w:cs="Times New Roman"/>
          <w:bCs/>
          <w:i/>
          <w:iCs/>
          <w:sz w:val="28"/>
          <w:szCs w:val="28"/>
        </w:rPr>
      </w:pPr>
      <w:r w:rsidRPr="00170C89">
        <w:rPr>
          <w:rFonts w:ascii="Times New Roman" w:hAnsi="Times New Roman" w:cs="Times New Roman"/>
          <w:bCs/>
          <w:i/>
          <w:iCs/>
          <w:sz w:val="28"/>
          <w:szCs w:val="28"/>
        </w:rPr>
        <w:t xml:space="preserve">Типичными ошибками, допускаемыми студентами при выполнении ВКР, являются: </w:t>
      </w:r>
    </w:p>
    <w:p w14:paraId="116A8778"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недостаточное обоснование актуальности исследуемой проблемы и слабый анализ ее состояния; </w:t>
      </w:r>
    </w:p>
    <w:p w14:paraId="730D754E"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использование устаревших статистических данных; </w:t>
      </w:r>
    </w:p>
    <w:p w14:paraId="471966E4"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недостаточное      использование     математического      аппарата     и вычислительной техники; </w:t>
      </w:r>
    </w:p>
    <w:p w14:paraId="3D36E591"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отсутствие в работе иллюстративного материала; </w:t>
      </w:r>
    </w:p>
    <w:p w14:paraId="06DB5C19"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поверхностные выводы по ходу работы, а также в заключении; </w:t>
      </w:r>
    </w:p>
    <w:p w14:paraId="16C85A34"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нечеткое изложение, а порой отсутствие предложений и рекомендаций по практическому использованию полученных результатов; </w:t>
      </w:r>
    </w:p>
    <w:p w14:paraId="17135263" w14:textId="77777777"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отсутствие ссылок в тексте работы на использованные источники; </w:t>
      </w:r>
    </w:p>
    <w:p w14:paraId="70CD6EA3" w14:textId="01D658A5" w:rsidR="00167475" w:rsidRPr="00170C89" w:rsidRDefault="007406FF" w:rsidP="00295DBE">
      <w:pPr>
        <w:pStyle w:val="a5"/>
        <w:numPr>
          <w:ilvl w:val="0"/>
          <w:numId w:val="18"/>
        </w:numPr>
        <w:tabs>
          <w:tab w:val="left" w:pos="993"/>
        </w:tabs>
        <w:ind w:left="0" w:firstLine="709"/>
        <w:jc w:val="both"/>
        <w:rPr>
          <w:bCs/>
          <w:sz w:val="28"/>
          <w:szCs w:val="28"/>
        </w:rPr>
      </w:pPr>
      <w:r w:rsidRPr="00170C89">
        <w:rPr>
          <w:bCs/>
          <w:sz w:val="28"/>
          <w:szCs w:val="28"/>
        </w:rPr>
        <w:t xml:space="preserve">нарушение требований к оформлению работы. </w:t>
      </w:r>
    </w:p>
    <w:p w14:paraId="48ECCD06" w14:textId="77777777" w:rsidR="008A4467" w:rsidRPr="00170C89" w:rsidRDefault="00A62B7A" w:rsidP="00295DBE">
      <w:pPr>
        <w:spacing w:after="0"/>
        <w:ind w:firstLine="708"/>
        <w:jc w:val="both"/>
        <w:rPr>
          <w:rFonts w:ascii="Times New Roman" w:hAnsi="Times New Roman" w:cs="Times New Roman"/>
          <w:bCs/>
          <w:i/>
          <w:iCs/>
          <w:sz w:val="28"/>
          <w:szCs w:val="28"/>
        </w:rPr>
      </w:pPr>
      <w:r w:rsidRPr="00170C89">
        <w:rPr>
          <w:rFonts w:ascii="Times New Roman" w:hAnsi="Times New Roman" w:cs="Times New Roman"/>
          <w:bCs/>
          <w:sz w:val="28"/>
          <w:szCs w:val="28"/>
        </w:rPr>
        <w:t xml:space="preserve">В </w:t>
      </w:r>
      <w:r w:rsidRPr="00170C89">
        <w:rPr>
          <w:rFonts w:ascii="Times New Roman" w:hAnsi="Times New Roman" w:cs="Times New Roman"/>
          <w:bCs/>
          <w:i/>
          <w:iCs/>
          <w:sz w:val="28"/>
          <w:szCs w:val="28"/>
        </w:rPr>
        <w:t>заключении</w:t>
      </w:r>
      <w:r w:rsidRPr="00170C89">
        <w:rPr>
          <w:rFonts w:ascii="Times New Roman" w:hAnsi="Times New Roman" w:cs="Times New Roman"/>
          <w:bCs/>
          <w:sz w:val="28"/>
          <w:szCs w:val="28"/>
        </w:rPr>
        <w:t xml:space="preserve"> магистерской диссертации </w:t>
      </w:r>
      <w:r w:rsidR="002A3902" w:rsidRPr="00170C89">
        <w:rPr>
          <w:rFonts w:ascii="Times New Roman" w:hAnsi="Times New Roman" w:cs="Times New Roman"/>
          <w:bCs/>
          <w:sz w:val="28"/>
          <w:szCs w:val="28"/>
        </w:rPr>
        <w:t>(2-</w:t>
      </w:r>
      <w:r w:rsidR="00BD52D5" w:rsidRPr="00170C89">
        <w:rPr>
          <w:rFonts w:ascii="Times New Roman" w:hAnsi="Times New Roman" w:cs="Times New Roman"/>
          <w:bCs/>
          <w:sz w:val="28"/>
          <w:szCs w:val="28"/>
        </w:rPr>
        <w:t xml:space="preserve">3 страницы) </w:t>
      </w:r>
      <w:r w:rsidRPr="00170C89">
        <w:rPr>
          <w:rFonts w:ascii="Times New Roman" w:hAnsi="Times New Roman" w:cs="Times New Roman"/>
          <w:bCs/>
          <w:sz w:val="28"/>
          <w:szCs w:val="28"/>
        </w:rPr>
        <w:t>излагаются основные итоги и выводы, отражающие сформулированные во введении цель и задачи работы</w:t>
      </w:r>
      <w:r w:rsidR="00BD52D5" w:rsidRPr="00170C89">
        <w:rPr>
          <w:rFonts w:ascii="Times New Roman" w:hAnsi="Times New Roman" w:cs="Times New Roman"/>
          <w:bCs/>
          <w:sz w:val="28"/>
          <w:szCs w:val="28"/>
        </w:rPr>
        <w:t xml:space="preserve">. </w:t>
      </w:r>
      <w:r w:rsidR="007406FF" w:rsidRPr="00170C89">
        <w:rPr>
          <w:rFonts w:ascii="Times New Roman" w:hAnsi="Times New Roman" w:cs="Times New Roman"/>
          <w:bCs/>
          <w:i/>
          <w:iCs/>
          <w:sz w:val="28"/>
          <w:szCs w:val="28"/>
        </w:rPr>
        <w:t xml:space="preserve">Важнейшее требование к заключению – его краткость и </w:t>
      </w:r>
      <w:r w:rsidR="007406FF" w:rsidRPr="00170C89">
        <w:rPr>
          <w:rFonts w:ascii="Times New Roman" w:hAnsi="Times New Roman" w:cs="Times New Roman"/>
          <w:bCs/>
          <w:i/>
          <w:iCs/>
          <w:sz w:val="28"/>
          <w:szCs w:val="28"/>
        </w:rPr>
        <w:lastRenderedPageBreak/>
        <w:t xml:space="preserve">обстоятельность; в нем не следует повторять содержание введения и основной части работы. </w:t>
      </w:r>
    </w:p>
    <w:p w14:paraId="0F5EB64A" w14:textId="77777777" w:rsidR="008A4467" w:rsidRPr="00170C89" w:rsidRDefault="008A4467" w:rsidP="00295DBE">
      <w:pPr>
        <w:spacing w:after="0"/>
        <w:ind w:firstLine="708"/>
        <w:jc w:val="both"/>
        <w:rPr>
          <w:rFonts w:ascii="Times New Roman" w:hAnsi="Times New Roman" w:cs="Times New Roman"/>
          <w:sz w:val="28"/>
          <w:szCs w:val="28"/>
        </w:rPr>
      </w:pPr>
      <w:r w:rsidRPr="00170C89">
        <w:rPr>
          <w:rFonts w:ascii="Times New Roman" w:hAnsi="Times New Roman" w:cs="Times New Roman"/>
          <w:sz w:val="28"/>
          <w:szCs w:val="28"/>
        </w:rPr>
        <w:t>Список использованных источников должен содержать сведения об</w:t>
      </w:r>
      <w:r w:rsidRPr="00170C89">
        <w:rPr>
          <w:rFonts w:ascii="Times New Roman" w:hAnsi="Times New Roman" w:cs="Times New Roman"/>
          <w:bCs/>
          <w:i/>
          <w:iCs/>
          <w:sz w:val="28"/>
          <w:szCs w:val="28"/>
        </w:rPr>
        <w:t xml:space="preserve"> </w:t>
      </w:r>
      <w:r w:rsidRPr="00170C89">
        <w:rPr>
          <w:rFonts w:ascii="Times New Roman" w:hAnsi="Times New Roman" w:cs="Times New Roman"/>
          <w:sz w:val="28"/>
          <w:szCs w:val="28"/>
        </w:rPr>
        <w:t xml:space="preserve">источниках, использованных при выполнении </w:t>
      </w:r>
      <w:proofErr w:type="spellStart"/>
      <w:r w:rsidRPr="00170C89">
        <w:rPr>
          <w:rFonts w:ascii="Times New Roman" w:hAnsi="Times New Roman" w:cs="Times New Roman"/>
          <w:sz w:val="28"/>
          <w:szCs w:val="28"/>
        </w:rPr>
        <w:t>магистреской</w:t>
      </w:r>
      <w:proofErr w:type="spellEnd"/>
      <w:r w:rsidRPr="00170C89">
        <w:rPr>
          <w:rFonts w:ascii="Times New Roman" w:hAnsi="Times New Roman" w:cs="Times New Roman"/>
          <w:sz w:val="28"/>
          <w:szCs w:val="28"/>
        </w:rPr>
        <w:t xml:space="preserve"> диссертации. Список использованных источников обязательно должен быть пронумерован.</w:t>
      </w:r>
    </w:p>
    <w:p w14:paraId="769E753B" w14:textId="77777777" w:rsidR="00E07FBF" w:rsidRPr="00170C89" w:rsidRDefault="008A4467" w:rsidP="00295DBE">
      <w:pPr>
        <w:spacing w:after="0"/>
        <w:ind w:firstLine="708"/>
        <w:jc w:val="both"/>
        <w:rPr>
          <w:rFonts w:ascii="Times New Roman" w:hAnsi="Times New Roman" w:cs="Times New Roman"/>
          <w:bCs/>
          <w:i/>
          <w:iCs/>
          <w:sz w:val="28"/>
          <w:szCs w:val="28"/>
        </w:rPr>
      </w:pPr>
      <w:r w:rsidRPr="00170C89">
        <w:rPr>
          <w:rFonts w:ascii="Times New Roman" w:hAnsi="Times New Roman" w:cs="Times New Roman"/>
          <w:sz w:val="28"/>
          <w:szCs w:val="28"/>
        </w:rPr>
        <w:t>На все</w:t>
      </w:r>
      <w:r w:rsidRPr="00170C89">
        <w:rPr>
          <w:rFonts w:ascii="Times New Roman" w:hAnsi="Times New Roman" w:cs="Times New Roman"/>
          <w:bCs/>
          <w:i/>
          <w:iCs/>
          <w:sz w:val="28"/>
          <w:szCs w:val="28"/>
        </w:rPr>
        <w:t xml:space="preserve"> </w:t>
      </w:r>
      <w:r w:rsidRPr="00170C89">
        <w:rPr>
          <w:rFonts w:ascii="Times New Roman" w:hAnsi="Times New Roman" w:cs="Times New Roman"/>
          <w:sz w:val="28"/>
          <w:szCs w:val="28"/>
        </w:rPr>
        <w:t>источники должны быть даны ссылки в тексте ВКР. Каждый источник упоминается в</w:t>
      </w:r>
      <w:r w:rsidRPr="00170C89">
        <w:rPr>
          <w:rFonts w:ascii="Times New Roman" w:hAnsi="Times New Roman" w:cs="Times New Roman"/>
          <w:bCs/>
          <w:i/>
          <w:iCs/>
          <w:sz w:val="28"/>
          <w:szCs w:val="28"/>
        </w:rPr>
        <w:t xml:space="preserve"> </w:t>
      </w:r>
      <w:r w:rsidRPr="00170C89">
        <w:rPr>
          <w:rFonts w:ascii="Times New Roman" w:hAnsi="Times New Roman" w:cs="Times New Roman"/>
          <w:sz w:val="28"/>
          <w:szCs w:val="28"/>
        </w:rPr>
        <w:t>списке один раз, вне зависимости от того, как часто на него делается ссылка в тексте</w:t>
      </w:r>
      <w:r w:rsidRPr="00170C89">
        <w:rPr>
          <w:rFonts w:ascii="Times New Roman" w:hAnsi="Times New Roman" w:cs="Times New Roman"/>
          <w:bCs/>
          <w:i/>
          <w:iCs/>
          <w:sz w:val="28"/>
          <w:szCs w:val="28"/>
        </w:rPr>
        <w:t xml:space="preserve"> </w:t>
      </w:r>
      <w:r w:rsidRPr="00170C89">
        <w:rPr>
          <w:rFonts w:ascii="Times New Roman" w:hAnsi="Times New Roman" w:cs="Times New Roman"/>
          <w:sz w:val="28"/>
          <w:szCs w:val="28"/>
        </w:rPr>
        <w:t>ВКР.</w:t>
      </w:r>
    </w:p>
    <w:p w14:paraId="2E2A82A0" w14:textId="77777777" w:rsidR="00296149" w:rsidRPr="00170C89" w:rsidRDefault="00141F00" w:rsidP="00295DBE">
      <w:pPr>
        <w:spacing w:after="0"/>
        <w:ind w:firstLine="708"/>
        <w:jc w:val="both"/>
        <w:rPr>
          <w:rFonts w:ascii="Times New Roman" w:hAnsi="Times New Roman" w:cs="Times New Roman"/>
          <w:sz w:val="28"/>
          <w:szCs w:val="28"/>
        </w:rPr>
      </w:pPr>
      <w:r w:rsidRPr="00170C89">
        <w:rPr>
          <w:rFonts w:ascii="Times New Roman" w:hAnsi="Times New Roman" w:cs="Times New Roman"/>
          <w:sz w:val="28"/>
          <w:szCs w:val="28"/>
        </w:rPr>
        <w:t>В п</w:t>
      </w:r>
      <w:r w:rsidR="00E07FBF" w:rsidRPr="00170C89">
        <w:rPr>
          <w:rFonts w:ascii="Times New Roman" w:hAnsi="Times New Roman" w:cs="Times New Roman"/>
          <w:sz w:val="28"/>
          <w:szCs w:val="28"/>
        </w:rPr>
        <w:t>риложениях допускается помещать материал, дополняющий текст</w:t>
      </w:r>
      <w:r w:rsidR="00247CD6" w:rsidRPr="00170C89">
        <w:rPr>
          <w:rFonts w:ascii="Times New Roman" w:hAnsi="Times New Roman" w:cs="Times New Roman"/>
          <w:sz w:val="28"/>
          <w:szCs w:val="28"/>
        </w:rPr>
        <w:t xml:space="preserve"> ВКР. </w:t>
      </w:r>
      <w:r w:rsidR="00E07FBF" w:rsidRPr="00170C89">
        <w:rPr>
          <w:rFonts w:ascii="Times New Roman" w:hAnsi="Times New Roman" w:cs="Times New Roman"/>
          <w:sz w:val="28"/>
          <w:szCs w:val="28"/>
        </w:rPr>
        <w:t>Приложениями могут быть, например, графический материал, таблицы</w:t>
      </w:r>
      <w:r w:rsidR="00247CD6" w:rsidRPr="00170C89">
        <w:rPr>
          <w:rFonts w:ascii="Times New Roman" w:hAnsi="Times New Roman" w:cs="Times New Roman"/>
          <w:bCs/>
          <w:i/>
          <w:iCs/>
          <w:sz w:val="28"/>
          <w:szCs w:val="28"/>
        </w:rPr>
        <w:t xml:space="preserve"> </w:t>
      </w:r>
      <w:r w:rsidR="00E07FBF" w:rsidRPr="00170C89">
        <w:rPr>
          <w:rFonts w:ascii="Times New Roman" w:hAnsi="Times New Roman" w:cs="Times New Roman"/>
          <w:sz w:val="28"/>
          <w:szCs w:val="28"/>
        </w:rPr>
        <w:t>большого формата, расчеты, описания аппаратуры и приборов, описания алгоритмов</w:t>
      </w:r>
      <w:r w:rsidR="00247CD6" w:rsidRPr="00170C89">
        <w:rPr>
          <w:rFonts w:ascii="Times New Roman" w:hAnsi="Times New Roman" w:cs="Times New Roman"/>
          <w:sz w:val="28"/>
          <w:szCs w:val="28"/>
        </w:rPr>
        <w:t xml:space="preserve"> </w:t>
      </w:r>
      <w:r w:rsidR="00E07FBF" w:rsidRPr="00170C89">
        <w:rPr>
          <w:rFonts w:ascii="Times New Roman" w:hAnsi="Times New Roman" w:cs="Times New Roman"/>
          <w:sz w:val="28"/>
          <w:szCs w:val="28"/>
        </w:rPr>
        <w:t>и программ задач и т.д.</w:t>
      </w:r>
    </w:p>
    <w:p w14:paraId="30467FB6" w14:textId="46CCB33B" w:rsidR="00296149" w:rsidRPr="00170C89" w:rsidRDefault="00296149" w:rsidP="00295DBE">
      <w:pPr>
        <w:spacing w:after="0"/>
        <w:ind w:firstLine="708"/>
        <w:jc w:val="both"/>
        <w:rPr>
          <w:rFonts w:ascii="Times New Roman" w:hAnsi="Times New Roman" w:cs="Times New Roman"/>
          <w:sz w:val="28"/>
          <w:szCs w:val="28"/>
        </w:rPr>
      </w:pPr>
      <w:r w:rsidRPr="00170C89">
        <w:rPr>
          <w:rFonts w:ascii="Times New Roman" w:hAnsi="Times New Roman" w:cs="Times New Roman"/>
          <w:sz w:val="28"/>
          <w:szCs w:val="28"/>
        </w:rPr>
        <w:t>На все приложения должны быть ссылки в тексте ВКР, в элементе «СОДЕРЖАНИЕ» должны быть перечислены все приложения с указанием их обозначений и заголовков.</w:t>
      </w:r>
      <w:r w:rsidR="00811DC6" w:rsidRPr="00170C89">
        <w:rPr>
          <w:rFonts w:ascii="Times New Roman" w:hAnsi="Times New Roman" w:cs="Times New Roman"/>
          <w:sz w:val="28"/>
          <w:szCs w:val="28"/>
        </w:rPr>
        <w:t xml:space="preserve"> </w:t>
      </w:r>
      <w:r w:rsidRPr="00170C89">
        <w:rPr>
          <w:rFonts w:ascii="Times New Roman" w:hAnsi="Times New Roman" w:cs="Times New Roman"/>
          <w:sz w:val="28"/>
          <w:szCs w:val="28"/>
        </w:rPr>
        <w:t>Приложения располагаются в порядке появления ссылок в тексте.</w:t>
      </w:r>
    </w:p>
    <w:p w14:paraId="63E52728" w14:textId="3619C87B" w:rsidR="00247CD6" w:rsidRDefault="00247CD6" w:rsidP="00295DBE">
      <w:pPr>
        <w:autoSpaceDE w:val="0"/>
        <w:autoSpaceDN w:val="0"/>
        <w:adjustRightInd w:val="0"/>
        <w:spacing w:after="0" w:line="240" w:lineRule="auto"/>
        <w:rPr>
          <w:rFonts w:ascii="Times New Roman" w:hAnsi="Times New Roman" w:cs="Times New Roman"/>
          <w:sz w:val="28"/>
          <w:szCs w:val="28"/>
        </w:rPr>
      </w:pPr>
    </w:p>
    <w:p w14:paraId="162CEA4E" w14:textId="77777777" w:rsidR="00CC6D05" w:rsidRPr="00170C89" w:rsidRDefault="00CC6D05" w:rsidP="00295DBE">
      <w:pPr>
        <w:autoSpaceDE w:val="0"/>
        <w:autoSpaceDN w:val="0"/>
        <w:adjustRightInd w:val="0"/>
        <w:spacing w:after="0" w:line="240" w:lineRule="auto"/>
        <w:rPr>
          <w:rFonts w:ascii="Times New Roman" w:hAnsi="Times New Roman" w:cs="Times New Roman"/>
          <w:sz w:val="28"/>
          <w:szCs w:val="28"/>
        </w:rPr>
      </w:pPr>
    </w:p>
    <w:p w14:paraId="5C6F6F72" w14:textId="09CA6F3A" w:rsidR="00295DBE" w:rsidRPr="00295DBE" w:rsidRDefault="00CC6D05" w:rsidP="00CC6D05">
      <w:pPr>
        <w:pStyle w:val="a5"/>
        <w:ind w:left="0"/>
        <w:jc w:val="center"/>
        <w:rPr>
          <w:b/>
          <w:color w:val="000000"/>
          <w:spacing w:val="-7"/>
          <w:sz w:val="28"/>
          <w:szCs w:val="28"/>
        </w:rPr>
      </w:pPr>
      <w:r>
        <w:rPr>
          <w:b/>
          <w:sz w:val="28"/>
          <w:szCs w:val="28"/>
        </w:rPr>
        <w:t xml:space="preserve">4 </w:t>
      </w:r>
      <w:r w:rsidR="00295DBE" w:rsidRPr="00295DBE">
        <w:rPr>
          <w:b/>
          <w:sz w:val="28"/>
          <w:szCs w:val="28"/>
        </w:rPr>
        <w:t>Требования к оформлению магистерской диссертации</w:t>
      </w:r>
    </w:p>
    <w:p w14:paraId="144B3677" w14:textId="77777777" w:rsidR="00295DBE" w:rsidRPr="00295DBE" w:rsidRDefault="00295DBE" w:rsidP="00295DBE">
      <w:pPr>
        <w:spacing w:after="0" w:line="240" w:lineRule="auto"/>
        <w:ind w:firstLine="709"/>
        <w:jc w:val="both"/>
        <w:rPr>
          <w:rFonts w:ascii="Times New Roman" w:hAnsi="Times New Roman" w:cs="Times New Roman"/>
          <w:sz w:val="28"/>
          <w:szCs w:val="28"/>
        </w:rPr>
      </w:pPr>
    </w:p>
    <w:p w14:paraId="24751DF1" w14:textId="77777777" w:rsidR="00295DBE" w:rsidRPr="00295DBE" w:rsidRDefault="00295DBE" w:rsidP="009B0F24">
      <w:pPr>
        <w:spacing w:after="0" w:line="240" w:lineRule="auto"/>
        <w:jc w:val="center"/>
        <w:rPr>
          <w:rFonts w:ascii="Times New Roman" w:hAnsi="Times New Roman" w:cs="Times New Roman"/>
          <w:b/>
          <w:sz w:val="28"/>
          <w:szCs w:val="28"/>
        </w:rPr>
      </w:pPr>
      <w:r w:rsidRPr="00295DBE">
        <w:rPr>
          <w:rFonts w:ascii="Times New Roman" w:hAnsi="Times New Roman" w:cs="Times New Roman"/>
          <w:b/>
          <w:sz w:val="28"/>
          <w:szCs w:val="28"/>
        </w:rPr>
        <w:t>4.1 Общие правила оформления пояснительной записки</w:t>
      </w:r>
    </w:p>
    <w:p w14:paraId="0D64C279" w14:textId="77777777" w:rsidR="00CC6D05" w:rsidRDefault="00CC6D05" w:rsidP="00295DBE">
      <w:pPr>
        <w:spacing w:after="0" w:line="240" w:lineRule="auto"/>
        <w:ind w:firstLine="709"/>
        <w:jc w:val="both"/>
        <w:rPr>
          <w:rFonts w:ascii="Times New Roman" w:hAnsi="Times New Roman" w:cs="Times New Roman"/>
          <w:sz w:val="28"/>
          <w:szCs w:val="28"/>
        </w:rPr>
      </w:pPr>
    </w:p>
    <w:p w14:paraId="3C0A6E8F" w14:textId="55AA9D63"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Пояснительная записка должна быть выполнена на одной стороне листа белой бумаги формата А4 (210×297 мм) в соответствии с общими требованиями к текстовым документам по ГОСТ 2.105, 2.106. </w:t>
      </w:r>
    </w:p>
    <w:p w14:paraId="77402CC7"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Текст ПЗ выполняют с помощью текстовых редакторов через полуторный интервал шрифтом Times New Roman, размером 14 рt. </w:t>
      </w:r>
    </w:p>
    <w:p w14:paraId="7402BD69"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Листы пояснительной записки оформляются рамкой стандартных размеров и основной надписью по ГОСТ 2.104. Для заполнения граф в основной надписи применяют шрифт Arial, курсив. </w:t>
      </w:r>
    </w:p>
    <w:p w14:paraId="28294D5F"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Таблицу изменений в основной надписи допускается не заполнять, так как она предназначена для сведений о последующих изменениях в текстовом документе, что в учебных проектах не предусматривается. </w:t>
      </w:r>
    </w:p>
    <w:p w14:paraId="538A0276" w14:textId="77777777" w:rsidR="00295DBE" w:rsidRPr="00295DBE" w:rsidRDefault="00295DBE" w:rsidP="00295DBE">
      <w:pPr>
        <w:spacing w:after="0" w:line="240" w:lineRule="auto"/>
        <w:ind w:firstLine="709"/>
        <w:jc w:val="both"/>
        <w:rPr>
          <w:rFonts w:ascii="Times New Roman" w:hAnsi="Times New Roman" w:cs="Times New Roman"/>
          <w:b/>
          <w:i/>
          <w:sz w:val="28"/>
          <w:szCs w:val="28"/>
        </w:rPr>
      </w:pPr>
      <w:r w:rsidRPr="00295DBE">
        <w:rPr>
          <w:rFonts w:ascii="Times New Roman" w:hAnsi="Times New Roman" w:cs="Times New Roman"/>
          <w:b/>
          <w:i/>
          <w:sz w:val="28"/>
          <w:szCs w:val="28"/>
        </w:rPr>
        <w:t>Выполнение текста пояснительной записки без рамки не допускается.</w:t>
      </w:r>
    </w:p>
    <w:p w14:paraId="708D579C"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Текст пояснительной записки следует размещать в рамках, соблюдая следующие размеры согласно ГОСТ 2.104: </w:t>
      </w:r>
    </w:p>
    <w:p w14:paraId="7966E757"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 расстояние от рамки до границ текста в начале и в конце строк не менее 3 мм; — расстояние от верхней и нижней строки текста до верхней и нижней рамки должно быть не менее 10 мм; </w:t>
      </w:r>
    </w:p>
    <w:p w14:paraId="7BC5F58E"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 абзацы в тексте начинают с отступом, равным 12-12,5 мм. </w:t>
      </w:r>
    </w:p>
    <w:p w14:paraId="746A39A6"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Нумерация страниц пояснительной записки сквозная, начинается с титульного листа. </w:t>
      </w:r>
    </w:p>
    <w:p w14:paraId="2A32994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lastRenderedPageBreak/>
        <w:t xml:space="preserve">Вторым листом является задание (выполняется с двух сторон одного листа). </w:t>
      </w:r>
    </w:p>
    <w:p w14:paraId="722E278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Третьим (по порядку) листом является аннотация (только для ВКР).</w:t>
      </w:r>
    </w:p>
    <w:p w14:paraId="6FAE7858"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Номера страниц не ставятся на титульном листе, бланке задания на курсовой проект (работу), для ВКР — также на аннотации. </w:t>
      </w:r>
    </w:p>
    <w:p w14:paraId="134BCB2C"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Иллюстрации и таблицы на листе формата А3 учитываются как одна страница. </w:t>
      </w:r>
    </w:p>
    <w:p w14:paraId="5DBE0C8E"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Номера страниц проставляются внизу страницы в основной надписи арабскими цифрами без точки и черточек, выравнивание выполняется по правому краю.</w:t>
      </w:r>
    </w:p>
    <w:p w14:paraId="5EF49EEB" w14:textId="77777777" w:rsidR="00295DBE" w:rsidRPr="00295DBE" w:rsidRDefault="00295DBE" w:rsidP="00295DBE">
      <w:pPr>
        <w:spacing w:after="0" w:line="240" w:lineRule="auto"/>
        <w:ind w:firstLine="709"/>
        <w:jc w:val="both"/>
        <w:rPr>
          <w:rFonts w:ascii="Times New Roman" w:hAnsi="Times New Roman" w:cs="Times New Roman"/>
          <w:b/>
          <w:i/>
          <w:sz w:val="28"/>
          <w:szCs w:val="28"/>
        </w:rPr>
      </w:pPr>
      <w:r w:rsidRPr="00295DBE">
        <w:rPr>
          <w:rFonts w:ascii="Times New Roman" w:hAnsi="Times New Roman" w:cs="Times New Roman"/>
          <w:b/>
          <w:i/>
          <w:sz w:val="28"/>
          <w:szCs w:val="28"/>
        </w:rPr>
        <w:t>Полное наименование темы ВКР на титульном листе, на листе задания, в основной надписи и в тексте ПЗ должно быть одинаковым. Неточности в формулировке и сокращения не допускаются.</w:t>
      </w:r>
    </w:p>
    <w:p w14:paraId="69817675"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Структурные элементы «СОДЕРЖАНИЕ», «ВВЕДЕНИЕ», «ЗАКЛЮЧЕНИЕ», «СПИСОК ИСПОЛЬЗОВАННЫХ ИСТОЧНИКОВ», «ПРИЛОЖЕНИЯ», не имеют номеров. Заголовки этих структурных элементов оформляются полужирным шрифтом Times New Roman, размером 14 рt, прописными буквами, симметрично основному тексту (по центру), без точки в конце. </w:t>
      </w:r>
    </w:p>
    <w:p w14:paraId="26AA6596"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Каждый вышеперечисленный структурный элемент начинается с нового листа. </w:t>
      </w:r>
    </w:p>
    <w:p w14:paraId="7207E15D"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Основную часть ПЗ следует делить на разделы, подразделы, пункты и подпункты. Каждый пункт должен содержать законченную информацию. Степень дробления текста зависит от его объема и содержания.</w:t>
      </w:r>
    </w:p>
    <w:p w14:paraId="335D9DA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 Каждый раздел основной части начинается с нового листа ПЗ.</w:t>
      </w:r>
    </w:p>
    <w:p w14:paraId="2974F23F"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Подразделы должны иметь порядковые номера в пределах каждого раздела. Номер подраздела состоит из номеров раздела и подраздела, разделенных точкой. Точки в конце номера подраздела не ставятся. Если в подразделе имеются пункты, то нумерация пунктов должна быть в пределах подраздела. Номер пункта состоит из номеров раздела, подраздела, пункта, разделенных точками. В конце номера пункта точка не ставится.</w:t>
      </w:r>
    </w:p>
    <w:p w14:paraId="067E1CAD"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Разделы (подразделы) основной части ПЗ должны иметь заголовки. Заголовки должны четко и кратко отражать содержание разделов (подразделов), их следует отделять от номера пробелом, без точки в конце. Все заголовки разделов ПЗ следует оформлять с абзацного отступа с прописной буквы, не подчеркивая, полужирным шрифтом Times New Roman, размером 14 рt. Заголовки подразделов основной части ПЗ следует оформлять с абзацного отступа с прописной буквы, не подчеркивая, шрифтом Times New Roman, размером — 14 рt. </w:t>
      </w:r>
    </w:p>
    <w:p w14:paraId="2F1EDEC2"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Если заголовок состоит из двух предложений, их разделяют точкой. В заголовке не допускается перенос слова на следующую строку, применение римских цифр, математических знаков и греческих букв. Точки в конце заголовка не ставятся. </w:t>
      </w:r>
    </w:p>
    <w:p w14:paraId="4E547E02"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Не допускается размещать заголовки разделов (подразделов) в нижней части листа, если под ними помещается менее двух строк текста. </w:t>
      </w:r>
    </w:p>
    <w:p w14:paraId="1A730226" w14:textId="07E9A870" w:rsid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lastRenderedPageBreak/>
        <w:t>Между заголовком раздела и заголовком подраздела, а также между заголовком раздела (подраздела) и текстом пропускается одна строка, интервал — полуторный.</w:t>
      </w:r>
    </w:p>
    <w:p w14:paraId="29EF8E0E" w14:textId="66297FDB" w:rsidR="00BB7D69" w:rsidRDefault="00BB7D69" w:rsidP="00295DBE">
      <w:pPr>
        <w:spacing w:after="0" w:line="240" w:lineRule="auto"/>
        <w:ind w:firstLine="709"/>
        <w:jc w:val="both"/>
        <w:rPr>
          <w:rFonts w:ascii="Times New Roman" w:hAnsi="Times New Roman" w:cs="Times New Roman"/>
          <w:sz w:val="28"/>
          <w:szCs w:val="28"/>
        </w:rPr>
      </w:pPr>
    </w:p>
    <w:p w14:paraId="611AED6B" w14:textId="77777777" w:rsidR="00BB7D69" w:rsidRPr="00295DBE" w:rsidRDefault="00BB7D69" w:rsidP="00295DBE">
      <w:pPr>
        <w:spacing w:after="0" w:line="240" w:lineRule="auto"/>
        <w:ind w:firstLine="709"/>
        <w:jc w:val="both"/>
        <w:rPr>
          <w:rFonts w:ascii="Times New Roman" w:hAnsi="Times New Roman" w:cs="Times New Roman"/>
          <w:sz w:val="28"/>
          <w:szCs w:val="28"/>
        </w:rPr>
      </w:pPr>
    </w:p>
    <w:p w14:paraId="4926231A" w14:textId="6112FB2F" w:rsidR="00295DBE" w:rsidRDefault="00295DBE" w:rsidP="009B0F24">
      <w:pPr>
        <w:spacing w:after="0" w:line="240" w:lineRule="auto"/>
        <w:jc w:val="center"/>
        <w:rPr>
          <w:rFonts w:ascii="Times New Roman" w:hAnsi="Times New Roman" w:cs="Times New Roman"/>
          <w:b/>
          <w:sz w:val="28"/>
          <w:szCs w:val="28"/>
        </w:rPr>
      </w:pPr>
      <w:r w:rsidRPr="00295DBE">
        <w:rPr>
          <w:rFonts w:ascii="Times New Roman" w:hAnsi="Times New Roman" w:cs="Times New Roman"/>
          <w:b/>
          <w:sz w:val="28"/>
          <w:szCs w:val="28"/>
        </w:rPr>
        <w:t>4.2 Оформление иллюстраций</w:t>
      </w:r>
    </w:p>
    <w:p w14:paraId="303B27B2" w14:textId="77777777" w:rsidR="00BB7D69" w:rsidRPr="00295DBE" w:rsidRDefault="00BB7D69" w:rsidP="00295DBE">
      <w:pPr>
        <w:spacing w:after="0" w:line="240" w:lineRule="auto"/>
        <w:ind w:firstLine="709"/>
        <w:jc w:val="center"/>
        <w:rPr>
          <w:rFonts w:ascii="Times New Roman" w:hAnsi="Times New Roman" w:cs="Times New Roman"/>
          <w:b/>
          <w:sz w:val="28"/>
          <w:szCs w:val="28"/>
        </w:rPr>
      </w:pPr>
    </w:p>
    <w:p w14:paraId="571D783B"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Все иллюстрации в ПЗ (графики, схемы, диаграммы, чертежи, фотографии и т.д.) именуются рисунками.</w:t>
      </w:r>
    </w:p>
    <w:p w14:paraId="209A5CD5"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Количество иллюстраций должно быть достаточным для пояснения излагаемого текста. Иллюстрации располагаются в документе непосредственно после текста, в котором они упоминаются впервые, или на следующей странице. Иллюстрации, выполненные на отдельных листах, включаются в общую нумерацию страниц документа.</w:t>
      </w:r>
    </w:p>
    <w:p w14:paraId="5CE81259"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На одном листе можно располагать несколько иллюстраций. Чертежи, графики, диаграммы, схемы, иллюстрации могут быть черно-белыми или цветными, выполненными компьютерным или рукописным способом. Рисунки следует размещать так, чтобы их можно было рассматривать без поворота ПЗ, или с поворотом по часовой стрелке.</w:t>
      </w:r>
    </w:p>
    <w:p w14:paraId="4E14B84C"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Рисунки нумеруются арабскими цифрами сквозной нумерацией и обозначаются «Рисунок 1», «Рисунок 2» и т.д. </w:t>
      </w:r>
    </w:p>
    <w:p w14:paraId="0BEF1EE5"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Если рисунок в ПЗ только один, то он должен быть обозначен как «Рисунок 1». </w:t>
      </w:r>
    </w:p>
    <w:p w14:paraId="6F80DE27"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Допускается нумеровать рисунки в пределах раздела. В этом случае номер рисунка состоит из номера раздела и порядкового номера иллюстрации, разделенных точкой. Пример — «Рисунок 1.1», «Рисунок 2.1» и т.д. </w:t>
      </w:r>
    </w:p>
    <w:p w14:paraId="3DD76964"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На все рисунки должны быть даны ссылки в тексте документа. При ссылках на рисунки в тексте ПЗ следует писать: — «…в соответствии с рисунком 4» (при сквозной нумерации иллюстраций по всему тексту ПЗ); — «… в соответствии с рисунком 3.2» (при нумерации в пределах раздела). </w:t>
      </w:r>
    </w:p>
    <w:p w14:paraId="0BF2F879"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Иллюстрации при необходимости могут иметь тематический заголовок и пояснительные данные (подрисуночный текст). </w:t>
      </w:r>
    </w:p>
    <w:p w14:paraId="0332F6F4"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Номер и название рисунка помещаются по центру под рисунком. Шрифт Times New Roman, размер 12 рt, выравнивание по центру. Точка в конце подрисуночного текста не ставится. </w:t>
      </w:r>
    </w:p>
    <w:p w14:paraId="55389C92"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Рисунки отделяются от текста сверху и снизу межстрочным интервалом (одна пустая строка). Интервал между заголовком и подрисуночным текстом не предусмотрен. </w:t>
      </w:r>
    </w:p>
    <w:p w14:paraId="77DB7424" w14:textId="227020D4" w:rsid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Обозначения, термины, позиции, размеры на иллюстрациях должны соответствовать упоминаниям их в тексте и подрисуночных подписях. Цифры на иллюстрациях проставляются по порядку номеров слева направо, сверху вниз или по часовой стрелке, начиная с левого верхнего угла.</w:t>
      </w:r>
    </w:p>
    <w:p w14:paraId="42A83231" w14:textId="77777777" w:rsidR="009B0F24" w:rsidRPr="00295DBE" w:rsidRDefault="009B0F24" w:rsidP="00295DBE">
      <w:pPr>
        <w:spacing w:after="0" w:line="240" w:lineRule="auto"/>
        <w:ind w:firstLine="709"/>
        <w:jc w:val="both"/>
        <w:rPr>
          <w:rFonts w:ascii="Times New Roman" w:hAnsi="Times New Roman" w:cs="Times New Roman"/>
          <w:sz w:val="28"/>
          <w:szCs w:val="28"/>
        </w:rPr>
      </w:pPr>
    </w:p>
    <w:p w14:paraId="0D07ACAB" w14:textId="77777777" w:rsidR="005334E4" w:rsidRDefault="005334E4">
      <w:pPr>
        <w:rPr>
          <w:rFonts w:ascii="Times New Roman" w:hAnsi="Times New Roman" w:cs="Times New Roman"/>
          <w:b/>
          <w:sz w:val="28"/>
          <w:szCs w:val="28"/>
        </w:rPr>
      </w:pPr>
      <w:r>
        <w:rPr>
          <w:rFonts w:ascii="Times New Roman" w:hAnsi="Times New Roman" w:cs="Times New Roman"/>
          <w:b/>
          <w:sz w:val="28"/>
          <w:szCs w:val="28"/>
        </w:rPr>
        <w:br w:type="page"/>
      </w:r>
    </w:p>
    <w:p w14:paraId="39037786" w14:textId="3800AD5D" w:rsidR="00295DBE" w:rsidRDefault="00295DBE" w:rsidP="009B0F24">
      <w:pPr>
        <w:spacing w:after="0" w:line="240" w:lineRule="auto"/>
        <w:jc w:val="center"/>
        <w:rPr>
          <w:rFonts w:ascii="Times New Roman" w:hAnsi="Times New Roman" w:cs="Times New Roman"/>
          <w:b/>
          <w:sz w:val="28"/>
          <w:szCs w:val="28"/>
        </w:rPr>
      </w:pPr>
      <w:r w:rsidRPr="00295DBE">
        <w:rPr>
          <w:rFonts w:ascii="Times New Roman" w:hAnsi="Times New Roman" w:cs="Times New Roman"/>
          <w:b/>
          <w:sz w:val="28"/>
          <w:szCs w:val="28"/>
        </w:rPr>
        <w:lastRenderedPageBreak/>
        <w:t>4.3 Оформление таблиц</w:t>
      </w:r>
    </w:p>
    <w:p w14:paraId="423EAE4D" w14:textId="77777777" w:rsidR="009B0F24" w:rsidRPr="00295DBE" w:rsidRDefault="009B0F24" w:rsidP="00295DBE">
      <w:pPr>
        <w:spacing w:after="0" w:line="240" w:lineRule="auto"/>
        <w:ind w:firstLine="709"/>
        <w:jc w:val="center"/>
        <w:rPr>
          <w:rFonts w:ascii="Times New Roman" w:hAnsi="Times New Roman" w:cs="Times New Roman"/>
          <w:b/>
          <w:sz w:val="28"/>
          <w:szCs w:val="28"/>
        </w:rPr>
      </w:pPr>
    </w:p>
    <w:p w14:paraId="550D1FA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Название таблицы, при его наличии, должно отражать ее содержание, быть точным, кратким. Таблицу следует располагать непосредственно после текста, в котором она упоминается впервые. </w:t>
      </w:r>
    </w:p>
    <w:p w14:paraId="7383360E"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Разрешается делать таблицы с меньшим размером шрифта Times New Roman (10, 12, 13), интервал можно делать как полуторным, так и одинарным. Но, если на одной странице расположено несколько таблиц, то нельзя делать их разными шрифтами.</w:t>
      </w:r>
    </w:p>
    <w:p w14:paraId="0BBDBDBC"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 Название таблицы следует помещать над таблицей слева, без абзацного отступа, в одну строку, с номером через тире.</w:t>
      </w:r>
    </w:p>
    <w:p w14:paraId="09249883"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Таблицы необходимо нумеровать арабскими цифрами сквозной нумерацией. Если таблица в ПЗ только одна, она должна быть обозначена «Таблица 1». </w:t>
      </w:r>
    </w:p>
    <w:p w14:paraId="5BFB8A7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 </w:t>
      </w:r>
    </w:p>
    <w:p w14:paraId="5BFAFB5F"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В тексте пояснительной записки на все таблицы должны быть приведены ссылки, в которых следует писать слово «таблица» с указанием ее номера. </w:t>
      </w:r>
    </w:p>
    <w:p w14:paraId="468A620C"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Примеры «…данные приведены в таблице 4.» (при сквозной нумерации по всему тексту ПЗ), или «… в соответствии с таблицей 3.2…» (при нумерации в пределах раздела).</w:t>
      </w:r>
    </w:p>
    <w:p w14:paraId="45E04DD6"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Горизонтальные и вертикальные линии, разграничивающие строки таблицы, допускается не проводить. </w:t>
      </w:r>
    </w:p>
    <w:p w14:paraId="4916DEA9" w14:textId="373513BF" w:rsid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Допускается помещать таблицу вдоль длинной (горизонтальной) стороны листа ПЗ.</w:t>
      </w:r>
    </w:p>
    <w:p w14:paraId="0A436939" w14:textId="77777777" w:rsidR="009B0F24" w:rsidRPr="00295DBE" w:rsidRDefault="009B0F24" w:rsidP="00295DBE">
      <w:pPr>
        <w:spacing w:after="0" w:line="240" w:lineRule="auto"/>
        <w:ind w:firstLine="709"/>
        <w:jc w:val="both"/>
        <w:rPr>
          <w:rFonts w:ascii="Times New Roman" w:hAnsi="Times New Roman" w:cs="Times New Roman"/>
          <w:sz w:val="28"/>
          <w:szCs w:val="28"/>
        </w:rPr>
      </w:pPr>
    </w:p>
    <w:p w14:paraId="0D68E405" w14:textId="77777777" w:rsidR="00295DBE" w:rsidRPr="00295DBE" w:rsidRDefault="00295DBE" w:rsidP="005334E4">
      <w:pPr>
        <w:spacing w:after="0" w:line="240" w:lineRule="auto"/>
        <w:jc w:val="center"/>
        <w:rPr>
          <w:rFonts w:ascii="Times New Roman" w:hAnsi="Times New Roman" w:cs="Times New Roman"/>
          <w:b/>
          <w:sz w:val="28"/>
          <w:szCs w:val="28"/>
        </w:rPr>
      </w:pPr>
      <w:r w:rsidRPr="00295DBE">
        <w:rPr>
          <w:rFonts w:ascii="Times New Roman" w:hAnsi="Times New Roman" w:cs="Times New Roman"/>
          <w:b/>
          <w:sz w:val="28"/>
          <w:szCs w:val="28"/>
        </w:rPr>
        <w:t xml:space="preserve">4.4 Оформление ссылок </w:t>
      </w:r>
    </w:p>
    <w:p w14:paraId="3DE938CE" w14:textId="77777777" w:rsidR="009B0F24" w:rsidRDefault="009B0F24" w:rsidP="00295DBE">
      <w:pPr>
        <w:spacing w:after="0" w:line="240" w:lineRule="auto"/>
        <w:ind w:firstLine="709"/>
        <w:jc w:val="both"/>
        <w:rPr>
          <w:rFonts w:ascii="Times New Roman" w:hAnsi="Times New Roman" w:cs="Times New Roman"/>
          <w:sz w:val="28"/>
          <w:szCs w:val="28"/>
        </w:rPr>
      </w:pPr>
    </w:p>
    <w:p w14:paraId="0C005981" w14:textId="418C496A"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 xml:space="preserve">В ПЗ могут встречаться ссылки двух видов: ссылки внутри текста (на различные рисунки, страницы, формулы, таблицы, иллюстрации) и библиографические ссылки. </w:t>
      </w:r>
    </w:p>
    <w:p w14:paraId="04765A7F"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При ссылке в тексте на формулу, размещенную в пояснительной записке, необходимо указать в скобках ее полный номер. Ссылки на очень отдаленные иллюстрации и таблицы рекомендуется сопровождать указанием страницы, где они размещены</w:t>
      </w:r>
    </w:p>
    <w:p w14:paraId="4B7A6931"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Ссылки внутри текста пояснительной записки приводятся без скобок так, чтобы они составляли одно целое с текстом.</w:t>
      </w:r>
    </w:p>
    <w:p w14:paraId="32225957" w14:textId="77777777" w:rsidR="00295DBE" w:rsidRPr="00295DBE" w:rsidRDefault="00295DBE" w:rsidP="00295DBE">
      <w:pPr>
        <w:spacing w:after="0" w:line="240" w:lineRule="auto"/>
        <w:ind w:firstLine="709"/>
        <w:jc w:val="both"/>
        <w:rPr>
          <w:rFonts w:ascii="Times New Roman" w:hAnsi="Times New Roman" w:cs="Times New Roman"/>
          <w:sz w:val="28"/>
          <w:szCs w:val="28"/>
        </w:rPr>
      </w:pPr>
      <w:r w:rsidRPr="00295DBE">
        <w:rPr>
          <w:rFonts w:ascii="Times New Roman" w:hAnsi="Times New Roman" w:cs="Times New Roman"/>
          <w:sz w:val="28"/>
          <w:szCs w:val="28"/>
        </w:rPr>
        <w:t>Ссылки на использованные источники (затекстовые ссылки) следует указывать порядковым номером библиографического описания источника в списке использованных источников. Порядковый номер ссылки заключается в квадратные скобки, например, [5].</w:t>
      </w:r>
    </w:p>
    <w:p w14:paraId="6ACA1E98" w14:textId="77777777" w:rsidR="00295DBE" w:rsidRDefault="00295DBE" w:rsidP="00295DBE">
      <w:pPr>
        <w:spacing w:after="0" w:line="276" w:lineRule="auto"/>
      </w:pPr>
      <w:r>
        <w:br w:type="page"/>
      </w:r>
    </w:p>
    <w:p w14:paraId="581ADBA1" w14:textId="4CB22854" w:rsidR="00EB597C" w:rsidRPr="00170C89" w:rsidRDefault="009B0F24" w:rsidP="00295DB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5 </w:t>
      </w:r>
      <w:r w:rsidR="00574FB7" w:rsidRPr="00170C89">
        <w:rPr>
          <w:rFonts w:ascii="Times New Roman" w:hAnsi="Times New Roman" w:cs="Times New Roman"/>
          <w:b/>
          <w:sz w:val="28"/>
          <w:szCs w:val="28"/>
        </w:rPr>
        <w:t xml:space="preserve">Подготовка к защите </w:t>
      </w:r>
      <w:r w:rsidR="00625060" w:rsidRPr="00170C89">
        <w:rPr>
          <w:rFonts w:ascii="Times New Roman" w:hAnsi="Times New Roman" w:cs="Times New Roman"/>
          <w:b/>
          <w:sz w:val="28"/>
          <w:szCs w:val="28"/>
        </w:rPr>
        <w:t xml:space="preserve">и защита </w:t>
      </w:r>
      <w:r w:rsidR="00574FB7" w:rsidRPr="00170C89">
        <w:rPr>
          <w:rFonts w:ascii="Times New Roman" w:hAnsi="Times New Roman" w:cs="Times New Roman"/>
          <w:b/>
          <w:sz w:val="28"/>
          <w:szCs w:val="28"/>
        </w:rPr>
        <w:t>магистерской диссертаци</w:t>
      </w:r>
      <w:r w:rsidR="00625060" w:rsidRPr="00170C89">
        <w:rPr>
          <w:rFonts w:ascii="Times New Roman" w:hAnsi="Times New Roman" w:cs="Times New Roman"/>
          <w:b/>
          <w:sz w:val="28"/>
          <w:szCs w:val="28"/>
        </w:rPr>
        <w:t>и</w:t>
      </w:r>
    </w:p>
    <w:p w14:paraId="628FED5B" w14:textId="77777777" w:rsidR="002D79A5" w:rsidRPr="00170C89" w:rsidRDefault="002D79A5" w:rsidP="00295DBE">
      <w:pPr>
        <w:spacing w:after="0" w:line="240" w:lineRule="auto"/>
        <w:jc w:val="both"/>
        <w:rPr>
          <w:rFonts w:ascii="Times New Roman" w:hAnsi="Times New Roman" w:cs="Times New Roman"/>
          <w:b/>
          <w:sz w:val="28"/>
          <w:szCs w:val="28"/>
        </w:rPr>
      </w:pPr>
    </w:p>
    <w:p w14:paraId="25B42567" w14:textId="2F12DADE" w:rsidR="00625060"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Полностью подготовленная к защите магистерская диссертация представляется в сроки, предусмотренные индивидуальным планом научному руководителю, который подготавливает отзыв</w:t>
      </w:r>
      <w:r w:rsidRPr="00170C89">
        <w:rPr>
          <w:rFonts w:ascii="Times New Roman" w:hAnsi="Times New Roman" w:cs="Times New Roman"/>
          <w:b/>
          <w:sz w:val="28"/>
          <w:szCs w:val="28"/>
        </w:rPr>
        <w:t xml:space="preserve"> </w:t>
      </w:r>
      <w:r w:rsidRPr="006F7A7A">
        <w:rPr>
          <w:rFonts w:ascii="Times New Roman" w:hAnsi="Times New Roman" w:cs="Times New Roman"/>
          <w:bCs/>
          <w:sz w:val="28"/>
          <w:szCs w:val="28"/>
        </w:rPr>
        <w:t xml:space="preserve">(Приложение </w:t>
      </w:r>
      <w:r w:rsidR="006F7A7A" w:rsidRPr="006F7A7A">
        <w:rPr>
          <w:rFonts w:ascii="Times New Roman" w:hAnsi="Times New Roman" w:cs="Times New Roman"/>
          <w:bCs/>
          <w:sz w:val="28"/>
          <w:szCs w:val="28"/>
        </w:rPr>
        <w:t>В</w:t>
      </w:r>
      <w:r w:rsidRPr="006F7A7A">
        <w:rPr>
          <w:rFonts w:ascii="Times New Roman" w:hAnsi="Times New Roman" w:cs="Times New Roman"/>
          <w:bCs/>
          <w:sz w:val="28"/>
          <w:szCs w:val="28"/>
        </w:rPr>
        <w:t>).</w:t>
      </w:r>
      <w:r w:rsidRPr="00170C89">
        <w:rPr>
          <w:rFonts w:ascii="Times New Roman" w:hAnsi="Times New Roman" w:cs="Times New Roman"/>
          <w:bCs/>
          <w:sz w:val="28"/>
          <w:szCs w:val="28"/>
        </w:rPr>
        <w:t xml:space="preserve"> </w:t>
      </w:r>
    </w:p>
    <w:p w14:paraId="2398D9BB" w14:textId="77777777" w:rsidR="00625060"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Отзыв пишется в произвольной форме с учетом следующих положений:</w:t>
      </w:r>
    </w:p>
    <w:p w14:paraId="37CB95DA" w14:textId="67F2B015" w:rsidR="00625060" w:rsidRPr="00170C89" w:rsidRDefault="00CD6CDE" w:rsidP="00295DBE">
      <w:pPr>
        <w:pStyle w:val="a5"/>
        <w:numPr>
          <w:ilvl w:val="0"/>
          <w:numId w:val="19"/>
        </w:numPr>
        <w:tabs>
          <w:tab w:val="left" w:pos="993"/>
        </w:tabs>
        <w:ind w:left="0" w:firstLine="709"/>
        <w:jc w:val="both"/>
        <w:rPr>
          <w:bCs/>
          <w:sz w:val="28"/>
          <w:szCs w:val="28"/>
        </w:rPr>
      </w:pPr>
      <w:r w:rsidRPr="00170C89">
        <w:rPr>
          <w:bCs/>
          <w:sz w:val="28"/>
          <w:szCs w:val="28"/>
        </w:rPr>
        <w:t>С</w:t>
      </w:r>
      <w:r w:rsidR="00625060" w:rsidRPr="00170C89">
        <w:rPr>
          <w:bCs/>
          <w:sz w:val="28"/>
          <w:szCs w:val="28"/>
        </w:rPr>
        <w:t>оответствие выполненной диссертации направлению, по которому ГЭК предоставлено право проведения защиты диссертации</w:t>
      </w:r>
      <w:r w:rsidR="001849E4" w:rsidRPr="00170C89">
        <w:rPr>
          <w:bCs/>
          <w:sz w:val="28"/>
          <w:szCs w:val="28"/>
        </w:rPr>
        <w:t>.</w:t>
      </w:r>
    </w:p>
    <w:p w14:paraId="6C44310D" w14:textId="749A8BD0" w:rsidR="00625060" w:rsidRPr="00170C89" w:rsidRDefault="001849E4" w:rsidP="00295DBE">
      <w:pPr>
        <w:pStyle w:val="a5"/>
        <w:numPr>
          <w:ilvl w:val="0"/>
          <w:numId w:val="19"/>
        </w:numPr>
        <w:tabs>
          <w:tab w:val="left" w:pos="993"/>
        </w:tabs>
        <w:ind w:left="0" w:firstLine="709"/>
        <w:jc w:val="both"/>
        <w:rPr>
          <w:bCs/>
          <w:sz w:val="28"/>
          <w:szCs w:val="28"/>
        </w:rPr>
      </w:pPr>
      <w:r w:rsidRPr="00170C89">
        <w:rPr>
          <w:bCs/>
          <w:sz w:val="28"/>
          <w:szCs w:val="28"/>
        </w:rPr>
        <w:t>А</w:t>
      </w:r>
      <w:r w:rsidR="00625060" w:rsidRPr="00170C89">
        <w:rPr>
          <w:bCs/>
          <w:sz w:val="28"/>
          <w:szCs w:val="28"/>
        </w:rPr>
        <w:t>ктуальность темы, теоретический уровень и практическая значимость</w:t>
      </w:r>
      <w:r w:rsidRPr="00170C89">
        <w:rPr>
          <w:bCs/>
          <w:sz w:val="28"/>
          <w:szCs w:val="28"/>
        </w:rPr>
        <w:t>.</w:t>
      </w:r>
    </w:p>
    <w:p w14:paraId="5FA6985D" w14:textId="4545196C" w:rsidR="00625060" w:rsidRPr="00170C89" w:rsidRDefault="001849E4" w:rsidP="00295DBE">
      <w:pPr>
        <w:pStyle w:val="a5"/>
        <w:numPr>
          <w:ilvl w:val="0"/>
          <w:numId w:val="19"/>
        </w:numPr>
        <w:tabs>
          <w:tab w:val="left" w:pos="993"/>
        </w:tabs>
        <w:ind w:left="0" w:firstLine="709"/>
        <w:jc w:val="both"/>
        <w:rPr>
          <w:bCs/>
          <w:sz w:val="28"/>
          <w:szCs w:val="28"/>
        </w:rPr>
      </w:pPr>
      <w:r w:rsidRPr="00170C89">
        <w:rPr>
          <w:bCs/>
          <w:sz w:val="28"/>
          <w:szCs w:val="28"/>
        </w:rPr>
        <w:t>Г</w:t>
      </w:r>
      <w:r w:rsidR="00625060" w:rsidRPr="00170C89">
        <w:rPr>
          <w:bCs/>
          <w:sz w:val="28"/>
          <w:szCs w:val="28"/>
        </w:rPr>
        <w:t>лубина и оригинальность решения поставленных вопросов</w:t>
      </w:r>
      <w:r w:rsidRPr="00170C89">
        <w:rPr>
          <w:bCs/>
          <w:sz w:val="28"/>
          <w:szCs w:val="28"/>
        </w:rPr>
        <w:t>.</w:t>
      </w:r>
    </w:p>
    <w:p w14:paraId="74605CBF" w14:textId="79AD69C4" w:rsidR="00CD6CDE" w:rsidRPr="00170C89" w:rsidRDefault="001849E4" w:rsidP="00295DBE">
      <w:pPr>
        <w:pStyle w:val="a5"/>
        <w:numPr>
          <w:ilvl w:val="0"/>
          <w:numId w:val="19"/>
        </w:numPr>
        <w:tabs>
          <w:tab w:val="left" w:pos="993"/>
        </w:tabs>
        <w:ind w:left="0" w:firstLine="709"/>
        <w:jc w:val="both"/>
        <w:rPr>
          <w:bCs/>
          <w:sz w:val="28"/>
          <w:szCs w:val="28"/>
        </w:rPr>
      </w:pPr>
      <w:r w:rsidRPr="00170C89">
        <w:rPr>
          <w:bCs/>
          <w:sz w:val="28"/>
          <w:szCs w:val="28"/>
        </w:rPr>
        <w:t>О</w:t>
      </w:r>
      <w:r w:rsidR="00625060" w:rsidRPr="00170C89">
        <w:rPr>
          <w:bCs/>
          <w:sz w:val="28"/>
          <w:szCs w:val="28"/>
        </w:rPr>
        <w:t>ценка готовности такой работы к защите</w:t>
      </w:r>
      <w:r w:rsidRPr="00170C89">
        <w:rPr>
          <w:bCs/>
          <w:sz w:val="28"/>
          <w:szCs w:val="28"/>
        </w:rPr>
        <w:t>.</w:t>
      </w:r>
    </w:p>
    <w:p w14:paraId="58325EDE" w14:textId="28C06D1E" w:rsidR="00CD6CDE" w:rsidRPr="00170C89" w:rsidRDefault="001849E4" w:rsidP="00295DBE">
      <w:pPr>
        <w:pStyle w:val="a5"/>
        <w:numPr>
          <w:ilvl w:val="0"/>
          <w:numId w:val="19"/>
        </w:numPr>
        <w:tabs>
          <w:tab w:val="left" w:pos="993"/>
        </w:tabs>
        <w:ind w:left="0" w:firstLine="709"/>
        <w:jc w:val="both"/>
        <w:rPr>
          <w:bCs/>
          <w:sz w:val="28"/>
          <w:szCs w:val="28"/>
        </w:rPr>
      </w:pPr>
      <w:r w:rsidRPr="00170C89">
        <w:rPr>
          <w:bCs/>
          <w:sz w:val="28"/>
          <w:szCs w:val="28"/>
        </w:rPr>
        <w:t>З</w:t>
      </w:r>
      <w:r w:rsidR="00625060" w:rsidRPr="00170C89">
        <w:rPr>
          <w:bCs/>
          <w:sz w:val="28"/>
          <w:szCs w:val="28"/>
        </w:rPr>
        <w:t xml:space="preserve">аканчивается отзыв указанием на степень соответствия ее требованиям к выпускным квалификационным работам магистратуры. </w:t>
      </w:r>
    </w:p>
    <w:p w14:paraId="15CF25B4" w14:textId="77777777" w:rsidR="001849E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По ходу выполнения магистерской диссертации магистрант обязан проходить рубежный контроль, согласно утвержденному индивидуальному графику подготовки диссертации. </w:t>
      </w:r>
    </w:p>
    <w:p w14:paraId="798F54C0" w14:textId="39A69AD4" w:rsidR="001849E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Мероприятия рубежного контроля проводятся на заседании выпускающей кафедры, магистрант, после согласования с научным руководителем, должен предоставить рабочий вариант глав диссертации, с краткой характеристикой выполненных и планируемых этапов работы. </w:t>
      </w:r>
    </w:p>
    <w:p w14:paraId="4301B71C" w14:textId="0EAFC808" w:rsidR="00CB5288" w:rsidRPr="00170C89" w:rsidRDefault="00CB5288" w:rsidP="009B0F24">
      <w:pPr>
        <w:pStyle w:val="Default"/>
        <w:ind w:firstLine="708"/>
        <w:jc w:val="both"/>
        <w:rPr>
          <w:b/>
          <w:sz w:val="28"/>
          <w:szCs w:val="28"/>
        </w:rPr>
      </w:pPr>
      <w:r w:rsidRPr="00170C89">
        <w:rPr>
          <w:b/>
          <w:sz w:val="28"/>
          <w:szCs w:val="28"/>
        </w:rPr>
        <w:t>После окончания работы над ВКР подписанная обучающимся магистерская диссертация, представляется руководителю ВКР, который после проверки подписывает расчётно-пояснительную записку, которая в дальнейшем передается на подпись нормо-контролеру.</w:t>
      </w:r>
    </w:p>
    <w:p w14:paraId="06398C36" w14:textId="77777777" w:rsidR="00624B7F" w:rsidRPr="00170C89" w:rsidRDefault="00624B7F" w:rsidP="009B0F24">
      <w:pPr>
        <w:spacing w:after="0" w:line="240" w:lineRule="auto"/>
        <w:ind w:firstLine="708"/>
        <w:rPr>
          <w:rFonts w:ascii="Times New Roman" w:hAnsi="Times New Roman" w:cs="Times New Roman"/>
          <w:b/>
          <w:i/>
          <w:iCs/>
          <w:color w:val="000000"/>
          <w:spacing w:val="-7"/>
          <w:sz w:val="28"/>
          <w:szCs w:val="28"/>
        </w:rPr>
      </w:pPr>
      <w:r w:rsidRPr="00170C89">
        <w:rPr>
          <w:rFonts w:ascii="Times New Roman" w:hAnsi="Times New Roman" w:cs="Times New Roman"/>
          <w:b/>
          <w:i/>
          <w:iCs/>
          <w:color w:val="000000"/>
          <w:spacing w:val="-7"/>
          <w:sz w:val="28"/>
          <w:szCs w:val="28"/>
        </w:rPr>
        <w:t>Нормоконтроль магистерской диссертации.</w:t>
      </w:r>
    </w:p>
    <w:p w14:paraId="286F7AA6" w14:textId="21A10F24" w:rsidR="00624B7F" w:rsidRPr="005334E4" w:rsidRDefault="00624B7F" w:rsidP="005334E4">
      <w:pPr>
        <w:spacing w:after="0" w:line="240" w:lineRule="auto"/>
        <w:ind w:firstLine="708"/>
        <w:jc w:val="both"/>
        <w:rPr>
          <w:rFonts w:ascii="Times New Roman" w:hAnsi="Times New Roman" w:cs="Times New Roman"/>
          <w:b/>
          <w:color w:val="000000"/>
          <w:spacing w:val="-7"/>
          <w:sz w:val="28"/>
          <w:szCs w:val="28"/>
        </w:rPr>
      </w:pPr>
      <w:r w:rsidRPr="00170C89">
        <w:rPr>
          <w:rFonts w:ascii="Times New Roman" w:hAnsi="Times New Roman" w:cs="Times New Roman"/>
          <w:sz w:val="28"/>
          <w:szCs w:val="28"/>
        </w:rPr>
        <w:t>Нормоконтроль является завершающим этапом разработки ВКР.</w:t>
      </w:r>
      <w:r w:rsidR="005334E4">
        <w:rPr>
          <w:rFonts w:ascii="Times New Roman" w:hAnsi="Times New Roman" w:cs="Times New Roman"/>
          <w:b/>
          <w:color w:val="000000"/>
          <w:spacing w:val="-7"/>
          <w:sz w:val="28"/>
          <w:szCs w:val="28"/>
        </w:rPr>
        <w:t xml:space="preserve"> </w:t>
      </w:r>
      <w:r w:rsidRPr="00170C89">
        <w:rPr>
          <w:rFonts w:ascii="Times New Roman" w:hAnsi="Times New Roman" w:cs="Times New Roman"/>
          <w:sz w:val="28"/>
          <w:szCs w:val="28"/>
        </w:rPr>
        <w:t xml:space="preserve">Нормоконтролю подлежат все выпускные квалификационные работы. В процессе нормоконтроля пояснительных записок ВКР проверяется: </w:t>
      </w:r>
    </w:p>
    <w:p w14:paraId="57C10A1F" w14:textId="77777777" w:rsidR="00624B7F" w:rsidRPr="00170C89" w:rsidRDefault="00624B7F" w:rsidP="009B0F24">
      <w:pPr>
        <w:pStyle w:val="a5"/>
        <w:numPr>
          <w:ilvl w:val="0"/>
          <w:numId w:val="24"/>
        </w:numPr>
        <w:tabs>
          <w:tab w:val="left" w:pos="993"/>
        </w:tabs>
        <w:ind w:left="0" w:firstLine="709"/>
        <w:jc w:val="both"/>
        <w:rPr>
          <w:sz w:val="28"/>
          <w:szCs w:val="28"/>
        </w:rPr>
      </w:pPr>
      <w:r w:rsidRPr="00170C89">
        <w:rPr>
          <w:sz w:val="28"/>
          <w:szCs w:val="28"/>
        </w:rPr>
        <w:t xml:space="preserve">соблюдение правил оформления согласно Правила оформления и требования к содержанию курсовых проектов (работ) и выпускных квалификационных работ ДГТУ; </w:t>
      </w:r>
    </w:p>
    <w:p w14:paraId="23AE1C9B"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комплектность ВКР в соответствии с заданием на ВКР; </w:t>
      </w:r>
    </w:p>
    <w:p w14:paraId="698C3BE0"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заполнения титульного листа, наличие необходимых подписей; </w:t>
      </w:r>
    </w:p>
    <w:p w14:paraId="43E1EAD9"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наличие и правильность рамок, основных надписей на всех страницах; </w:t>
      </w:r>
    </w:p>
    <w:p w14:paraId="4CFB64F1"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выделение заголовков, разделов и подразделов, наличие абзацев; </w:t>
      </w:r>
    </w:p>
    <w:p w14:paraId="635C50C8"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оформления содержания, соответствие названий разделов и подразделов в содержании соответствующим названиям в тексте записки; </w:t>
      </w:r>
    </w:p>
    <w:p w14:paraId="679403B0"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нумерации страниц, разделов, подразделов, рисунков, таблиц, формул; </w:t>
      </w:r>
    </w:p>
    <w:p w14:paraId="345E5A85"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оформления рисунков; </w:t>
      </w:r>
    </w:p>
    <w:p w14:paraId="22C36328"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оформления таблиц; </w:t>
      </w:r>
    </w:p>
    <w:p w14:paraId="3CBFA9E8"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lastRenderedPageBreak/>
        <w:t xml:space="preserve">правильность оформления формул; </w:t>
      </w:r>
    </w:p>
    <w:p w14:paraId="1FE601D9"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размерностей физических величин, их соответствие СИ; </w:t>
      </w:r>
    </w:p>
    <w:p w14:paraId="55E1B022"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соответствие нормам современного русского языка; </w:t>
      </w:r>
    </w:p>
    <w:p w14:paraId="4E2EDB12"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примененных сокращений слов; </w:t>
      </w:r>
    </w:p>
    <w:p w14:paraId="76972FC1"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наличие и правильность ссылок на используемые источники; </w:t>
      </w:r>
    </w:p>
    <w:p w14:paraId="211006BC"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наличие и правильность ссылок на нормативные документы; </w:t>
      </w:r>
    </w:p>
    <w:p w14:paraId="7EDF2B71"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 xml:space="preserve">правильность оформления списка использованных источников; </w:t>
      </w:r>
    </w:p>
    <w:p w14:paraId="52928363" w14:textId="77777777" w:rsidR="00624B7F" w:rsidRPr="00170C89" w:rsidRDefault="00624B7F" w:rsidP="00295DBE">
      <w:pPr>
        <w:pStyle w:val="a5"/>
        <w:numPr>
          <w:ilvl w:val="0"/>
          <w:numId w:val="24"/>
        </w:numPr>
        <w:tabs>
          <w:tab w:val="left" w:pos="993"/>
        </w:tabs>
        <w:ind w:left="0" w:firstLine="709"/>
        <w:jc w:val="both"/>
        <w:rPr>
          <w:sz w:val="28"/>
          <w:szCs w:val="28"/>
        </w:rPr>
      </w:pPr>
      <w:r w:rsidRPr="00170C89">
        <w:rPr>
          <w:sz w:val="28"/>
          <w:szCs w:val="28"/>
        </w:rPr>
        <w:t>правильность оформления приложений.</w:t>
      </w:r>
    </w:p>
    <w:p w14:paraId="59C75830" w14:textId="77777777" w:rsidR="00624B7F" w:rsidRPr="00170C89" w:rsidRDefault="00624B7F" w:rsidP="00295DBE">
      <w:pPr>
        <w:spacing w:after="0" w:line="240" w:lineRule="auto"/>
        <w:ind w:firstLine="708"/>
        <w:jc w:val="both"/>
        <w:rPr>
          <w:rFonts w:ascii="Times New Roman" w:hAnsi="Times New Roman" w:cs="Times New Roman"/>
          <w:color w:val="000000"/>
          <w:spacing w:val="-7"/>
          <w:sz w:val="28"/>
          <w:szCs w:val="28"/>
        </w:rPr>
      </w:pPr>
      <w:r w:rsidRPr="00170C89">
        <w:rPr>
          <w:rFonts w:ascii="Times New Roman" w:hAnsi="Times New Roman" w:cs="Times New Roman"/>
          <w:sz w:val="28"/>
          <w:szCs w:val="28"/>
        </w:rPr>
        <w:t>Проверенные нормоконтролером в присутствии студента-разработчика документы вместе с перечнем замечаний (если он составляется) возвращаются студенту для внесения исправлений и переработки. Если замечания существуют, пометки нормоконтролера сохраняются до подписания им документа. Если документ заново перерабатывается студентом, то на повторный контроль сдаются оба экземпляра: с пометками нормоконтролера и переработанный.</w:t>
      </w:r>
    </w:p>
    <w:p w14:paraId="4F8F0081" w14:textId="77777777" w:rsidR="00624B7F" w:rsidRPr="00170C89" w:rsidRDefault="00624B7F" w:rsidP="00295DBE">
      <w:pPr>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 xml:space="preserve">Предъявляемые на подпись нормоконтролеру документы должны иметь все визы согласования, кроме визы заведующего кафедрой. Чистовые оригиналы ВКР нормоконтролер подписывает в графе «Н.контр.» основной надписи на листе содержания. </w:t>
      </w:r>
    </w:p>
    <w:p w14:paraId="3C133140" w14:textId="77777777" w:rsidR="00624B7F" w:rsidRPr="00170C89" w:rsidRDefault="00624B7F" w:rsidP="00295DBE">
      <w:pPr>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 xml:space="preserve">Запрещается без ведома нормоконтролера вносить какие-либо изменения в документ после того, как этот документ подписан и завизирован нормоконтролером. </w:t>
      </w:r>
    </w:p>
    <w:p w14:paraId="47553CAA" w14:textId="77777777" w:rsidR="00624B7F" w:rsidRPr="00170C89" w:rsidRDefault="00624B7F" w:rsidP="00295DBE">
      <w:pPr>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 xml:space="preserve">Нормоконтролер имеет право в обоснованных случаях не подписывать предоставленный документ: </w:t>
      </w:r>
    </w:p>
    <w:p w14:paraId="2C052C7C" w14:textId="77777777" w:rsidR="00624B7F" w:rsidRPr="00170C89" w:rsidRDefault="00624B7F" w:rsidP="00295DBE">
      <w:pPr>
        <w:pStyle w:val="a5"/>
        <w:numPr>
          <w:ilvl w:val="0"/>
          <w:numId w:val="23"/>
        </w:numPr>
        <w:tabs>
          <w:tab w:val="left" w:pos="993"/>
        </w:tabs>
        <w:ind w:left="0" w:firstLine="709"/>
        <w:jc w:val="both"/>
        <w:rPr>
          <w:sz w:val="28"/>
          <w:szCs w:val="28"/>
        </w:rPr>
      </w:pPr>
      <w:r w:rsidRPr="00170C89">
        <w:rPr>
          <w:sz w:val="28"/>
          <w:szCs w:val="28"/>
        </w:rPr>
        <w:t xml:space="preserve">при невыполнении требований нормативных документов; </w:t>
      </w:r>
    </w:p>
    <w:p w14:paraId="5D886C02" w14:textId="77777777" w:rsidR="00624B7F" w:rsidRPr="00170C89" w:rsidRDefault="00624B7F" w:rsidP="00295DBE">
      <w:pPr>
        <w:pStyle w:val="a5"/>
        <w:numPr>
          <w:ilvl w:val="0"/>
          <w:numId w:val="23"/>
        </w:numPr>
        <w:tabs>
          <w:tab w:val="left" w:pos="993"/>
        </w:tabs>
        <w:ind w:left="0" w:firstLine="709"/>
        <w:jc w:val="both"/>
        <w:rPr>
          <w:sz w:val="28"/>
          <w:szCs w:val="28"/>
        </w:rPr>
      </w:pPr>
      <w:r w:rsidRPr="00170C89">
        <w:rPr>
          <w:sz w:val="28"/>
          <w:szCs w:val="28"/>
        </w:rPr>
        <w:t xml:space="preserve">при отсутствии обязательных подписей; </w:t>
      </w:r>
    </w:p>
    <w:p w14:paraId="55A47632" w14:textId="77777777" w:rsidR="00624B7F" w:rsidRPr="00170C89" w:rsidRDefault="00624B7F" w:rsidP="00295DBE">
      <w:pPr>
        <w:pStyle w:val="a5"/>
        <w:numPr>
          <w:ilvl w:val="0"/>
          <w:numId w:val="23"/>
        </w:numPr>
        <w:tabs>
          <w:tab w:val="left" w:pos="993"/>
        </w:tabs>
        <w:ind w:left="0" w:firstLine="709"/>
        <w:jc w:val="both"/>
        <w:rPr>
          <w:sz w:val="28"/>
          <w:szCs w:val="28"/>
        </w:rPr>
      </w:pPr>
      <w:r w:rsidRPr="00170C89">
        <w:rPr>
          <w:sz w:val="28"/>
          <w:szCs w:val="28"/>
        </w:rPr>
        <w:t xml:space="preserve">при небрежном выполнении; </w:t>
      </w:r>
    </w:p>
    <w:p w14:paraId="711A61A1" w14:textId="4A7A55A8" w:rsidR="00624B7F" w:rsidRPr="00170C89" w:rsidRDefault="00624B7F" w:rsidP="00295DBE">
      <w:pPr>
        <w:pStyle w:val="a5"/>
        <w:numPr>
          <w:ilvl w:val="0"/>
          <w:numId w:val="23"/>
        </w:numPr>
        <w:tabs>
          <w:tab w:val="left" w:pos="993"/>
        </w:tabs>
        <w:ind w:left="0" w:firstLine="709"/>
        <w:jc w:val="both"/>
        <w:rPr>
          <w:sz w:val="28"/>
          <w:szCs w:val="28"/>
        </w:rPr>
      </w:pPr>
      <w:r w:rsidRPr="00170C89">
        <w:rPr>
          <w:sz w:val="28"/>
          <w:szCs w:val="28"/>
        </w:rPr>
        <w:t>при нарушении установленной комплектности.</w:t>
      </w:r>
    </w:p>
    <w:p w14:paraId="37EA2262" w14:textId="77777777" w:rsidR="001849E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По решению выпускающей кафедры магистрант с готовой и полностью оформленной магистерской диссертацией проходит предзащиту на кафедре не позднее 10 дней до срока защиты. </w:t>
      </w:r>
    </w:p>
    <w:p w14:paraId="5AF16613" w14:textId="77777777" w:rsidR="00914EAC"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На основании результатов предзащиты и письменного отзыва научного руководителя на выпускающей кафедре принимается решение о допуске магистранта к защите. </w:t>
      </w:r>
    </w:p>
    <w:p w14:paraId="128C4758" w14:textId="77777777" w:rsidR="00914EAC" w:rsidRPr="00170C89" w:rsidRDefault="00914EAC"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sz w:val="28"/>
          <w:szCs w:val="28"/>
        </w:rPr>
        <w:t>К выпускной квалификационной работе составляются:</w:t>
      </w:r>
    </w:p>
    <w:p w14:paraId="7CEC731F" w14:textId="01803531" w:rsidR="00914EAC" w:rsidRPr="00170C89" w:rsidRDefault="00914EAC" w:rsidP="00295DBE">
      <w:pPr>
        <w:pStyle w:val="a5"/>
        <w:numPr>
          <w:ilvl w:val="0"/>
          <w:numId w:val="27"/>
        </w:numPr>
        <w:tabs>
          <w:tab w:val="left" w:pos="1134"/>
          <w:tab w:val="left" w:pos="1276"/>
        </w:tabs>
        <w:ind w:left="0" w:firstLine="709"/>
        <w:jc w:val="both"/>
        <w:rPr>
          <w:bCs/>
          <w:sz w:val="28"/>
          <w:szCs w:val="28"/>
        </w:rPr>
      </w:pPr>
      <w:r w:rsidRPr="00170C89">
        <w:rPr>
          <w:sz w:val="28"/>
          <w:szCs w:val="28"/>
        </w:rPr>
        <w:t>отзыв руководителя;</w:t>
      </w:r>
    </w:p>
    <w:p w14:paraId="732F04F3" w14:textId="22C2FBC9" w:rsidR="00914EAC" w:rsidRPr="00170C89" w:rsidRDefault="00914EAC" w:rsidP="00295DBE">
      <w:pPr>
        <w:pStyle w:val="a5"/>
        <w:numPr>
          <w:ilvl w:val="0"/>
          <w:numId w:val="27"/>
        </w:numPr>
        <w:tabs>
          <w:tab w:val="left" w:pos="1134"/>
          <w:tab w:val="left" w:pos="1276"/>
        </w:tabs>
        <w:ind w:left="0" w:firstLine="709"/>
        <w:jc w:val="both"/>
        <w:rPr>
          <w:bCs/>
          <w:sz w:val="28"/>
          <w:szCs w:val="28"/>
        </w:rPr>
      </w:pPr>
      <w:r w:rsidRPr="00170C89">
        <w:rPr>
          <w:sz w:val="28"/>
          <w:szCs w:val="28"/>
        </w:rPr>
        <w:t>рецензия</w:t>
      </w:r>
      <w:r w:rsidR="00844D44">
        <w:rPr>
          <w:sz w:val="28"/>
          <w:szCs w:val="28"/>
        </w:rPr>
        <w:t xml:space="preserve"> (Приложение Г)</w:t>
      </w:r>
      <w:r w:rsidRPr="00170C89">
        <w:rPr>
          <w:sz w:val="28"/>
          <w:szCs w:val="28"/>
        </w:rPr>
        <w:t>;</w:t>
      </w:r>
    </w:p>
    <w:p w14:paraId="76A48559" w14:textId="0912ABC4" w:rsidR="00914EAC" w:rsidRPr="00170C89" w:rsidRDefault="00914EAC" w:rsidP="00295DBE">
      <w:pPr>
        <w:pStyle w:val="a5"/>
        <w:numPr>
          <w:ilvl w:val="0"/>
          <w:numId w:val="27"/>
        </w:numPr>
        <w:tabs>
          <w:tab w:val="left" w:pos="1134"/>
          <w:tab w:val="left" w:pos="1276"/>
        </w:tabs>
        <w:ind w:left="0" w:firstLine="709"/>
        <w:jc w:val="both"/>
        <w:rPr>
          <w:bCs/>
          <w:sz w:val="28"/>
          <w:szCs w:val="28"/>
        </w:rPr>
      </w:pPr>
      <w:r w:rsidRPr="00170C89">
        <w:rPr>
          <w:sz w:val="28"/>
          <w:szCs w:val="28"/>
        </w:rPr>
        <w:t>заключение ответственного лица об отсутствии заимствований в ВКР,</w:t>
      </w:r>
      <w:r w:rsidRPr="00170C89">
        <w:rPr>
          <w:bCs/>
          <w:sz w:val="28"/>
          <w:szCs w:val="28"/>
        </w:rPr>
        <w:t xml:space="preserve"> </w:t>
      </w:r>
      <w:r w:rsidRPr="00170C89">
        <w:rPr>
          <w:sz w:val="28"/>
          <w:szCs w:val="28"/>
        </w:rPr>
        <w:t>проверяемых в системе «</w:t>
      </w:r>
      <w:proofErr w:type="spellStart"/>
      <w:r w:rsidRPr="00170C89">
        <w:rPr>
          <w:sz w:val="28"/>
          <w:szCs w:val="28"/>
        </w:rPr>
        <w:t>Антиплагиат</w:t>
      </w:r>
      <w:proofErr w:type="spellEnd"/>
      <w:r w:rsidRPr="00170C89">
        <w:rPr>
          <w:sz w:val="28"/>
          <w:szCs w:val="28"/>
        </w:rPr>
        <w:t>»</w:t>
      </w:r>
      <w:r w:rsidRPr="005C2E68">
        <w:rPr>
          <w:sz w:val="28"/>
          <w:szCs w:val="28"/>
        </w:rPr>
        <w:t>;</w:t>
      </w:r>
    </w:p>
    <w:p w14:paraId="404BA9CE" w14:textId="7227C2AC" w:rsidR="007416D4" w:rsidRDefault="001203EB" w:rsidP="007416D4">
      <w:pPr>
        <w:pStyle w:val="a5"/>
        <w:numPr>
          <w:ilvl w:val="0"/>
          <w:numId w:val="27"/>
        </w:numPr>
        <w:tabs>
          <w:tab w:val="left" w:pos="1134"/>
          <w:tab w:val="left" w:pos="1276"/>
        </w:tabs>
        <w:ind w:left="0" w:firstLine="709"/>
        <w:jc w:val="both"/>
        <w:rPr>
          <w:sz w:val="28"/>
          <w:szCs w:val="28"/>
        </w:rPr>
      </w:pPr>
      <w:r w:rsidRPr="00170C89">
        <w:rPr>
          <w:bCs/>
          <w:sz w:val="28"/>
          <w:szCs w:val="28"/>
        </w:rPr>
        <w:t>акт о внедрении результатов магистерской диссертации</w:t>
      </w:r>
      <w:r w:rsidRPr="00170C89">
        <w:rPr>
          <w:sz w:val="28"/>
          <w:szCs w:val="28"/>
        </w:rPr>
        <w:t xml:space="preserve"> (при наличии)</w:t>
      </w:r>
      <w:r w:rsidR="001C319A">
        <w:rPr>
          <w:sz w:val="28"/>
          <w:szCs w:val="28"/>
        </w:rPr>
        <w:t xml:space="preserve"> </w:t>
      </w:r>
      <w:r w:rsidR="005002A8">
        <w:rPr>
          <w:sz w:val="28"/>
          <w:szCs w:val="28"/>
        </w:rPr>
        <w:t>(Приложение Д)</w:t>
      </w:r>
      <w:r w:rsidRPr="00170C89">
        <w:rPr>
          <w:sz w:val="28"/>
          <w:szCs w:val="28"/>
        </w:rPr>
        <w:t>;</w:t>
      </w:r>
      <w:r w:rsidR="007416D4" w:rsidRPr="007416D4">
        <w:rPr>
          <w:sz w:val="28"/>
          <w:szCs w:val="28"/>
        </w:rPr>
        <w:t xml:space="preserve"> </w:t>
      </w:r>
    </w:p>
    <w:p w14:paraId="4A64E3D3" w14:textId="5AEC7B97" w:rsidR="001203EB" w:rsidRPr="007416D4" w:rsidRDefault="007416D4" w:rsidP="007416D4">
      <w:pPr>
        <w:pStyle w:val="a5"/>
        <w:numPr>
          <w:ilvl w:val="0"/>
          <w:numId w:val="27"/>
        </w:numPr>
        <w:tabs>
          <w:tab w:val="left" w:pos="1134"/>
          <w:tab w:val="left" w:pos="1276"/>
        </w:tabs>
        <w:ind w:left="0" w:firstLine="709"/>
        <w:jc w:val="both"/>
        <w:rPr>
          <w:sz w:val="28"/>
          <w:szCs w:val="28"/>
        </w:rPr>
      </w:pPr>
      <w:r w:rsidRPr="00170C89">
        <w:rPr>
          <w:sz w:val="28"/>
          <w:szCs w:val="28"/>
        </w:rPr>
        <w:t>ведомость раб</w:t>
      </w:r>
      <w:r w:rsidRPr="007416D4">
        <w:rPr>
          <w:sz w:val="28"/>
          <w:szCs w:val="28"/>
        </w:rPr>
        <w:t>оты (Приложение Е);</w:t>
      </w:r>
    </w:p>
    <w:p w14:paraId="4A37E0AF" w14:textId="7C518FEF" w:rsidR="00EB4381" w:rsidRPr="007416D4" w:rsidRDefault="00EB4381" w:rsidP="00295DBE">
      <w:pPr>
        <w:pStyle w:val="a5"/>
        <w:numPr>
          <w:ilvl w:val="0"/>
          <w:numId w:val="27"/>
        </w:numPr>
        <w:tabs>
          <w:tab w:val="left" w:pos="1134"/>
          <w:tab w:val="left" w:pos="1276"/>
        </w:tabs>
        <w:ind w:left="0" w:firstLine="709"/>
        <w:jc w:val="both"/>
        <w:rPr>
          <w:sz w:val="28"/>
          <w:szCs w:val="28"/>
        </w:rPr>
      </w:pPr>
      <w:r w:rsidRPr="007416D4">
        <w:rPr>
          <w:sz w:val="28"/>
          <w:szCs w:val="28"/>
        </w:rPr>
        <w:t>автореферат</w:t>
      </w:r>
      <w:r w:rsidR="00DD713F" w:rsidRPr="007416D4">
        <w:rPr>
          <w:sz w:val="28"/>
          <w:szCs w:val="28"/>
        </w:rPr>
        <w:t xml:space="preserve"> (Приложение </w:t>
      </w:r>
      <w:r w:rsidR="007416D4" w:rsidRPr="007416D4">
        <w:rPr>
          <w:sz w:val="28"/>
          <w:szCs w:val="28"/>
        </w:rPr>
        <w:t>Ж</w:t>
      </w:r>
      <w:r w:rsidR="00DD713F" w:rsidRPr="007416D4">
        <w:rPr>
          <w:sz w:val="28"/>
          <w:szCs w:val="28"/>
        </w:rPr>
        <w:t>)</w:t>
      </w:r>
      <w:r w:rsidRPr="007416D4">
        <w:rPr>
          <w:sz w:val="28"/>
          <w:szCs w:val="28"/>
        </w:rPr>
        <w:t>;</w:t>
      </w:r>
    </w:p>
    <w:p w14:paraId="79D1C3D2" w14:textId="17206270" w:rsidR="00EC2881" w:rsidRPr="003C270D" w:rsidRDefault="00901B12" w:rsidP="003C270D">
      <w:pPr>
        <w:pStyle w:val="a5"/>
        <w:numPr>
          <w:ilvl w:val="0"/>
          <w:numId w:val="27"/>
        </w:numPr>
        <w:tabs>
          <w:tab w:val="left" w:pos="1134"/>
          <w:tab w:val="left" w:pos="1276"/>
        </w:tabs>
        <w:ind w:left="0" w:firstLine="709"/>
        <w:jc w:val="both"/>
        <w:rPr>
          <w:sz w:val="28"/>
          <w:szCs w:val="28"/>
        </w:rPr>
      </w:pPr>
      <w:r w:rsidRPr="00170C89">
        <w:rPr>
          <w:sz w:val="28"/>
          <w:szCs w:val="28"/>
        </w:rPr>
        <w:t>демонстрационный материал</w:t>
      </w:r>
      <w:r w:rsidR="001623DE" w:rsidRPr="00170C89">
        <w:rPr>
          <w:sz w:val="28"/>
          <w:szCs w:val="28"/>
        </w:rPr>
        <w:t>.</w:t>
      </w:r>
    </w:p>
    <w:p w14:paraId="3B2ADA42" w14:textId="6A39FA72" w:rsidR="00EC2881" w:rsidRPr="003C270D" w:rsidRDefault="00EC2881" w:rsidP="00EC2881">
      <w:pPr>
        <w:autoSpaceDE w:val="0"/>
        <w:autoSpaceDN w:val="0"/>
        <w:adjustRightInd w:val="0"/>
        <w:spacing w:after="0" w:line="240" w:lineRule="auto"/>
        <w:ind w:firstLine="708"/>
        <w:jc w:val="both"/>
        <w:rPr>
          <w:rFonts w:ascii="Times New Roman" w:hAnsi="Times New Roman" w:cs="Times New Roman"/>
          <w:b/>
          <w:sz w:val="28"/>
          <w:szCs w:val="28"/>
        </w:rPr>
      </w:pPr>
      <w:r w:rsidRPr="003C270D">
        <w:rPr>
          <w:rFonts w:ascii="Times New Roman" w:hAnsi="Times New Roman" w:cs="Times New Roman"/>
          <w:sz w:val="28"/>
          <w:szCs w:val="28"/>
        </w:rPr>
        <w:lastRenderedPageBreak/>
        <w:t>Отзыв руководителя, рецензия, заключение ответственного лица об отсутствии заимствований и ведомость, акт о внедрении, автореферат, ведомость работы</w:t>
      </w:r>
      <w:r w:rsidR="003C270D" w:rsidRPr="003C270D">
        <w:rPr>
          <w:rFonts w:ascii="Times New Roman" w:hAnsi="Times New Roman" w:cs="Times New Roman"/>
          <w:sz w:val="28"/>
          <w:szCs w:val="28"/>
        </w:rPr>
        <w:t>, демонстрационный материал</w:t>
      </w:r>
      <w:r w:rsidRPr="003C270D">
        <w:rPr>
          <w:rFonts w:ascii="Times New Roman" w:hAnsi="Times New Roman" w:cs="Times New Roman"/>
          <w:sz w:val="28"/>
          <w:szCs w:val="28"/>
        </w:rPr>
        <w:t xml:space="preserve"> не подшиваются в пояснительную записку.</w:t>
      </w:r>
    </w:p>
    <w:p w14:paraId="2795B680" w14:textId="3C1B2E73" w:rsidR="00D40BB8" w:rsidRPr="00D40BB8" w:rsidRDefault="00D40BB8" w:rsidP="00295DBE">
      <w:pPr>
        <w:spacing w:after="0" w:line="240" w:lineRule="auto"/>
        <w:ind w:firstLine="708"/>
        <w:jc w:val="both"/>
        <w:rPr>
          <w:rFonts w:ascii="Times New Roman" w:hAnsi="Times New Roman" w:cs="Times New Roman"/>
          <w:b/>
          <w:sz w:val="28"/>
          <w:szCs w:val="28"/>
        </w:rPr>
      </w:pPr>
      <w:r w:rsidRPr="00D40BB8">
        <w:rPr>
          <w:rFonts w:ascii="Times New Roman" w:hAnsi="Times New Roman" w:cs="Times New Roman"/>
          <w:b/>
          <w:sz w:val="28"/>
          <w:szCs w:val="28"/>
        </w:rPr>
        <w:t xml:space="preserve">Выпускная квалификационная работа, отзыв и рецензия передаются в ГЭК не позднее чем за 2 календарных дня до защиты ВКР.  </w:t>
      </w:r>
    </w:p>
    <w:p w14:paraId="53476BD8" w14:textId="2A80BB14" w:rsidR="002653FF" w:rsidRPr="00170C89" w:rsidRDefault="002653FF" w:rsidP="00295DBE">
      <w:pPr>
        <w:spacing w:after="0" w:line="240" w:lineRule="auto"/>
        <w:ind w:firstLine="708"/>
        <w:jc w:val="both"/>
        <w:rPr>
          <w:rFonts w:ascii="Times New Roman" w:hAnsi="Times New Roman" w:cs="Times New Roman"/>
          <w:b/>
          <w:i/>
          <w:iCs/>
          <w:sz w:val="28"/>
          <w:szCs w:val="28"/>
        </w:rPr>
      </w:pPr>
      <w:r w:rsidRPr="00170C89">
        <w:rPr>
          <w:rFonts w:ascii="Times New Roman" w:hAnsi="Times New Roman" w:cs="Times New Roman"/>
          <w:b/>
          <w:i/>
          <w:iCs/>
          <w:sz w:val="28"/>
          <w:szCs w:val="28"/>
        </w:rPr>
        <w:t>Рецензирование ВКР.</w:t>
      </w:r>
    </w:p>
    <w:p w14:paraId="3ECFCA36" w14:textId="1F8050F2" w:rsidR="00AA077F" w:rsidRPr="00170C89" w:rsidRDefault="00AA077F"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sz w:val="28"/>
          <w:szCs w:val="28"/>
        </w:rPr>
        <w:t>Для получения дополнительной объективной оценки представляемой к</w:t>
      </w:r>
    </w:p>
    <w:p w14:paraId="60BE414A" w14:textId="77777777" w:rsidR="0094282B" w:rsidRPr="00170C89" w:rsidRDefault="00AA077F" w:rsidP="00295DBE">
      <w:pPr>
        <w:autoSpaceDE w:val="0"/>
        <w:autoSpaceDN w:val="0"/>
        <w:adjustRightInd w:val="0"/>
        <w:spacing w:after="0" w:line="240" w:lineRule="auto"/>
        <w:jc w:val="both"/>
        <w:rPr>
          <w:rFonts w:ascii="Times New Roman" w:hAnsi="Times New Roman" w:cs="Times New Roman"/>
          <w:sz w:val="28"/>
          <w:szCs w:val="28"/>
        </w:rPr>
      </w:pPr>
      <w:r w:rsidRPr="00170C89">
        <w:rPr>
          <w:rFonts w:ascii="Times New Roman" w:hAnsi="Times New Roman" w:cs="Times New Roman"/>
          <w:sz w:val="28"/>
          <w:szCs w:val="28"/>
        </w:rPr>
        <w:t>защите выпускной квалификационной работы  проводится внешнее рецензирование выпускной квалификационной работы специалистами в соответствующей области.</w:t>
      </w:r>
    </w:p>
    <w:p w14:paraId="40E340DC" w14:textId="77777777" w:rsidR="002A02A6" w:rsidRPr="00170C89" w:rsidRDefault="0094282B" w:rsidP="00295DBE">
      <w:pPr>
        <w:autoSpaceDE w:val="0"/>
        <w:autoSpaceDN w:val="0"/>
        <w:adjustRightInd w:val="0"/>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Рецензентами выпускных квалификационных работ являются</w:t>
      </w:r>
      <w:r w:rsidR="006D32C4" w:rsidRPr="00170C89">
        <w:rPr>
          <w:rFonts w:ascii="Times New Roman" w:hAnsi="Times New Roman" w:cs="Times New Roman"/>
          <w:sz w:val="28"/>
          <w:szCs w:val="28"/>
        </w:rPr>
        <w:t xml:space="preserve"> </w:t>
      </w:r>
      <w:r w:rsidRPr="00170C89">
        <w:rPr>
          <w:rFonts w:ascii="Times New Roman" w:hAnsi="Times New Roman" w:cs="Times New Roman"/>
          <w:sz w:val="28"/>
          <w:szCs w:val="28"/>
        </w:rPr>
        <w:t>высококвалифицированные специалисты, персональный список которых</w:t>
      </w:r>
      <w:r w:rsidR="006D32C4" w:rsidRPr="00170C89">
        <w:rPr>
          <w:rFonts w:ascii="Times New Roman" w:hAnsi="Times New Roman" w:cs="Times New Roman"/>
          <w:sz w:val="28"/>
          <w:szCs w:val="28"/>
        </w:rPr>
        <w:t xml:space="preserve"> </w:t>
      </w:r>
      <w:r w:rsidRPr="00170C89">
        <w:rPr>
          <w:rFonts w:ascii="Times New Roman" w:hAnsi="Times New Roman" w:cs="Times New Roman"/>
          <w:sz w:val="28"/>
          <w:szCs w:val="28"/>
        </w:rPr>
        <w:t>определяется выпускающей кафедрой. В качестве рецензентов могут</w:t>
      </w:r>
      <w:r w:rsidR="006D32C4" w:rsidRPr="00170C89">
        <w:rPr>
          <w:rFonts w:ascii="Times New Roman" w:hAnsi="Times New Roman" w:cs="Times New Roman"/>
          <w:sz w:val="28"/>
          <w:szCs w:val="28"/>
        </w:rPr>
        <w:t xml:space="preserve"> </w:t>
      </w:r>
      <w:r w:rsidRPr="00170C89">
        <w:rPr>
          <w:rFonts w:ascii="Times New Roman" w:hAnsi="Times New Roman" w:cs="Times New Roman"/>
          <w:sz w:val="28"/>
          <w:szCs w:val="28"/>
        </w:rPr>
        <w:t>привлекаться</w:t>
      </w:r>
      <w:r w:rsidR="006D32C4" w:rsidRPr="00170C89">
        <w:rPr>
          <w:rFonts w:ascii="Times New Roman" w:hAnsi="Times New Roman" w:cs="Times New Roman"/>
          <w:sz w:val="28"/>
          <w:szCs w:val="28"/>
        </w:rPr>
        <w:t xml:space="preserve"> </w:t>
      </w:r>
      <w:r w:rsidRPr="00170C89">
        <w:rPr>
          <w:rFonts w:ascii="Times New Roman" w:hAnsi="Times New Roman" w:cs="Times New Roman"/>
          <w:sz w:val="28"/>
          <w:szCs w:val="28"/>
        </w:rPr>
        <w:t>специалисты-практики и преподаватели других вузов.</w:t>
      </w:r>
    </w:p>
    <w:p w14:paraId="226AC52E" w14:textId="19C57905" w:rsidR="002A02A6" w:rsidRPr="00170C89" w:rsidRDefault="002A02A6" w:rsidP="00295DBE">
      <w:pPr>
        <w:autoSpaceDE w:val="0"/>
        <w:autoSpaceDN w:val="0"/>
        <w:adjustRightInd w:val="0"/>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Рецензия оформляется в письменном (печатном) виде и содержит</w:t>
      </w:r>
      <w:r w:rsidR="001623DE" w:rsidRPr="00170C89">
        <w:rPr>
          <w:rFonts w:ascii="Times New Roman" w:hAnsi="Times New Roman" w:cs="Times New Roman"/>
          <w:sz w:val="28"/>
          <w:szCs w:val="28"/>
        </w:rPr>
        <w:t xml:space="preserve"> </w:t>
      </w:r>
      <w:r w:rsidRPr="00170C89">
        <w:rPr>
          <w:rFonts w:ascii="Times New Roman" w:hAnsi="Times New Roman" w:cs="Times New Roman"/>
          <w:sz w:val="28"/>
          <w:szCs w:val="28"/>
        </w:rPr>
        <w:t>аргументированные оценки</w:t>
      </w:r>
      <w:r w:rsidRPr="006F7A7A">
        <w:rPr>
          <w:rFonts w:ascii="Times New Roman" w:hAnsi="Times New Roman" w:cs="Times New Roman"/>
          <w:sz w:val="28"/>
          <w:szCs w:val="28"/>
        </w:rPr>
        <w:t>:</w:t>
      </w:r>
    </w:p>
    <w:p w14:paraId="67501FE9" w14:textId="729BEDFC"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актуальности темы ВКР;</w:t>
      </w:r>
    </w:p>
    <w:p w14:paraId="7E26FF78" w14:textId="6FE1C6E0"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соответствия содержания ВКР заданию на его разработку;</w:t>
      </w:r>
    </w:p>
    <w:p w14:paraId="6D125624" w14:textId="242BD7EE"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правильности логической структуры ВКР;</w:t>
      </w:r>
    </w:p>
    <w:p w14:paraId="297FAAD9" w14:textId="57277BD1"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эффективности и обоснованности проектных решений;</w:t>
      </w:r>
    </w:p>
    <w:p w14:paraId="76297DC7" w14:textId="603E5032"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достоинств и недостатков ВКР, соответствия ее квалификационным требованиям выпускника по направлению подготовки;</w:t>
      </w:r>
    </w:p>
    <w:p w14:paraId="0AE58618" w14:textId="38CB5C8B" w:rsidR="002A02A6" w:rsidRPr="00170C89" w:rsidRDefault="002A02A6" w:rsidP="00295DBE">
      <w:pPr>
        <w:pStyle w:val="a5"/>
        <w:numPr>
          <w:ilvl w:val="0"/>
          <w:numId w:val="25"/>
        </w:numPr>
        <w:tabs>
          <w:tab w:val="left" w:pos="993"/>
        </w:tabs>
        <w:autoSpaceDE w:val="0"/>
        <w:autoSpaceDN w:val="0"/>
        <w:adjustRightInd w:val="0"/>
        <w:ind w:left="0" w:firstLine="709"/>
        <w:jc w:val="both"/>
        <w:rPr>
          <w:sz w:val="28"/>
          <w:szCs w:val="28"/>
        </w:rPr>
      </w:pPr>
      <w:r w:rsidRPr="00170C89">
        <w:rPr>
          <w:sz w:val="28"/>
          <w:szCs w:val="28"/>
        </w:rPr>
        <w:t>оформления ВКР.</w:t>
      </w:r>
    </w:p>
    <w:p w14:paraId="07650714" w14:textId="637B9CEE" w:rsidR="002A02A6" w:rsidRPr="00170C89" w:rsidRDefault="002A02A6" w:rsidP="00295DBE">
      <w:pPr>
        <w:autoSpaceDE w:val="0"/>
        <w:autoSpaceDN w:val="0"/>
        <w:adjustRightInd w:val="0"/>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В заключительной части рецензии даются выводы о полноте разработки темы, в соответствие с поставленными задачами, о теоретическом или практическом значении ВКР, о возможной области использования результатов ВКР. Рецензент оценивает работу по четырех-балльной шкале («отлично», «хорошо», «удовлетворительно», «неудовлетворительно») и указывает возможность присвоения студенту квалификации.</w:t>
      </w:r>
    </w:p>
    <w:p w14:paraId="43FA75A1" w14:textId="7E6C7D94" w:rsidR="002A02A6" w:rsidRDefault="002A02A6" w:rsidP="00DD713F">
      <w:pPr>
        <w:autoSpaceDE w:val="0"/>
        <w:autoSpaceDN w:val="0"/>
        <w:adjustRightInd w:val="0"/>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Рецензия может быть выполнена на фирменном бланке организации (место работы рецензента) и заверена печатью</w:t>
      </w:r>
      <w:r w:rsidR="00C21484" w:rsidRPr="00170C89">
        <w:rPr>
          <w:rFonts w:ascii="Times New Roman" w:hAnsi="Times New Roman" w:cs="Times New Roman"/>
          <w:sz w:val="28"/>
          <w:szCs w:val="28"/>
        </w:rPr>
        <w:t xml:space="preserve"> </w:t>
      </w:r>
      <w:r w:rsidRPr="00170C89">
        <w:rPr>
          <w:rFonts w:ascii="Times New Roman" w:hAnsi="Times New Roman" w:cs="Times New Roman"/>
          <w:sz w:val="28"/>
          <w:szCs w:val="28"/>
        </w:rPr>
        <w:t>организации, либо печатью отдела кадров (общего отдела, канцелярии) с отметкой</w:t>
      </w:r>
      <w:r w:rsidR="00C21484" w:rsidRPr="00170C89">
        <w:rPr>
          <w:rFonts w:ascii="Times New Roman" w:hAnsi="Times New Roman" w:cs="Times New Roman"/>
          <w:sz w:val="28"/>
          <w:szCs w:val="28"/>
        </w:rPr>
        <w:t xml:space="preserve"> </w:t>
      </w:r>
      <w:r w:rsidRPr="00170C89">
        <w:rPr>
          <w:rFonts w:ascii="Times New Roman" w:hAnsi="Times New Roman" w:cs="Times New Roman"/>
          <w:sz w:val="28"/>
          <w:szCs w:val="28"/>
        </w:rPr>
        <w:t>«подпись верна».</w:t>
      </w:r>
    </w:p>
    <w:p w14:paraId="231A861C" w14:textId="4A02AD8C" w:rsidR="00E41C94" w:rsidRPr="00E41C94" w:rsidRDefault="00E41C94" w:rsidP="00E41C94">
      <w:pPr>
        <w:autoSpaceDE w:val="0"/>
        <w:autoSpaceDN w:val="0"/>
        <w:adjustRightInd w:val="0"/>
        <w:spacing w:after="0" w:line="240" w:lineRule="auto"/>
        <w:ind w:firstLine="708"/>
        <w:jc w:val="both"/>
        <w:rPr>
          <w:rFonts w:ascii="Times New Roman" w:hAnsi="Times New Roman" w:cs="Times New Roman"/>
          <w:b/>
          <w:bCs/>
          <w:i/>
          <w:iCs/>
          <w:sz w:val="28"/>
          <w:szCs w:val="28"/>
        </w:rPr>
      </w:pPr>
      <w:r w:rsidRPr="00E41C94">
        <w:rPr>
          <w:rFonts w:ascii="Times New Roman" w:hAnsi="Times New Roman" w:cs="Times New Roman"/>
          <w:b/>
          <w:bCs/>
          <w:i/>
          <w:iCs/>
          <w:sz w:val="28"/>
          <w:szCs w:val="28"/>
        </w:rPr>
        <w:t>Обучающийся должен ознакомиться с отзывом и рецензией не позднее чем за 5 календарных дней до дня защиты ВКР.</w:t>
      </w:r>
    </w:p>
    <w:p w14:paraId="240838EA" w14:textId="3FDF8E8D" w:rsidR="00E41C94" w:rsidRDefault="002A02A6" w:rsidP="00E41C94">
      <w:pPr>
        <w:autoSpaceDE w:val="0"/>
        <w:autoSpaceDN w:val="0"/>
        <w:adjustRightInd w:val="0"/>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sz w:val="28"/>
          <w:szCs w:val="28"/>
        </w:rPr>
        <w:t>На защиту ВКР в комиссию по государственной аттестации можно</w:t>
      </w:r>
      <w:r w:rsidR="00C21484" w:rsidRPr="00170C89">
        <w:rPr>
          <w:rFonts w:ascii="Times New Roman" w:hAnsi="Times New Roman" w:cs="Times New Roman"/>
          <w:sz w:val="28"/>
          <w:szCs w:val="28"/>
        </w:rPr>
        <w:t xml:space="preserve"> </w:t>
      </w:r>
      <w:r w:rsidRPr="00170C89">
        <w:rPr>
          <w:rFonts w:ascii="Times New Roman" w:hAnsi="Times New Roman" w:cs="Times New Roman"/>
          <w:sz w:val="28"/>
          <w:szCs w:val="28"/>
        </w:rPr>
        <w:t xml:space="preserve">дополнительно представить </w:t>
      </w:r>
      <w:r w:rsidR="00AF6F52" w:rsidRPr="00170C89">
        <w:rPr>
          <w:rFonts w:ascii="Times New Roman" w:hAnsi="Times New Roman" w:cs="Times New Roman"/>
          <w:sz w:val="28"/>
          <w:szCs w:val="28"/>
        </w:rPr>
        <w:t>«</w:t>
      </w:r>
      <w:r w:rsidR="00AF6F52" w:rsidRPr="00170C89">
        <w:rPr>
          <w:rFonts w:ascii="Times New Roman" w:hAnsi="Times New Roman" w:cs="Times New Roman"/>
          <w:bCs/>
          <w:sz w:val="28"/>
          <w:szCs w:val="28"/>
        </w:rPr>
        <w:t>Акт о внедрении результатов магистерской диссертации»</w:t>
      </w:r>
      <w:r w:rsidR="00AF6F52" w:rsidRPr="006F7A7A">
        <w:rPr>
          <w:rFonts w:ascii="Times New Roman" w:hAnsi="Times New Roman" w:cs="Times New Roman"/>
          <w:sz w:val="28"/>
          <w:szCs w:val="28"/>
        </w:rPr>
        <w:t>.</w:t>
      </w:r>
      <w:r w:rsidR="00AF6F52" w:rsidRPr="00170C89">
        <w:rPr>
          <w:rFonts w:ascii="Times New Roman" w:hAnsi="Times New Roman" w:cs="Times New Roman"/>
          <w:sz w:val="28"/>
          <w:szCs w:val="28"/>
        </w:rPr>
        <w:t xml:space="preserve"> </w:t>
      </w:r>
      <w:r w:rsidRPr="00170C89">
        <w:rPr>
          <w:rFonts w:ascii="Times New Roman" w:hAnsi="Times New Roman" w:cs="Times New Roman"/>
          <w:sz w:val="28"/>
          <w:szCs w:val="28"/>
        </w:rPr>
        <w:t xml:space="preserve">В </w:t>
      </w:r>
      <w:r w:rsidR="00AF6F52" w:rsidRPr="00170C89">
        <w:rPr>
          <w:rFonts w:ascii="Times New Roman" w:hAnsi="Times New Roman" w:cs="Times New Roman"/>
          <w:sz w:val="28"/>
          <w:szCs w:val="28"/>
        </w:rPr>
        <w:t>акте</w:t>
      </w:r>
      <w:r w:rsidRPr="00170C89">
        <w:rPr>
          <w:rFonts w:ascii="Times New Roman" w:hAnsi="Times New Roman" w:cs="Times New Roman"/>
          <w:sz w:val="28"/>
          <w:szCs w:val="28"/>
        </w:rPr>
        <w:t xml:space="preserve"> должна быть отмечена практическая ценность</w:t>
      </w:r>
      <w:r w:rsidR="00C21484" w:rsidRPr="00170C89">
        <w:rPr>
          <w:rFonts w:ascii="Times New Roman" w:hAnsi="Times New Roman" w:cs="Times New Roman"/>
          <w:sz w:val="28"/>
          <w:szCs w:val="28"/>
        </w:rPr>
        <w:t xml:space="preserve"> </w:t>
      </w:r>
      <w:r w:rsidRPr="00170C89">
        <w:rPr>
          <w:rFonts w:ascii="Times New Roman" w:hAnsi="Times New Roman" w:cs="Times New Roman"/>
          <w:sz w:val="28"/>
          <w:szCs w:val="28"/>
        </w:rPr>
        <w:t>полученных результатов.</w:t>
      </w:r>
      <w:r w:rsidR="00AF6F52" w:rsidRPr="00170C89">
        <w:rPr>
          <w:rFonts w:ascii="Times New Roman" w:hAnsi="Times New Roman" w:cs="Times New Roman"/>
          <w:sz w:val="28"/>
          <w:szCs w:val="28"/>
        </w:rPr>
        <w:t xml:space="preserve"> Акт не</w:t>
      </w:r>
      <w:r w:rsidR="00625060" w:rsidRPr="00170C89">
        <w:rPr>
          <w:rFonts w:ascii="Times New Roman" w:hAnsi="Times New Roman" w:cs="Times New Roman"/>
          <w:bCs/>
          <w:sz w:val="28"/>
          <w:szCs w:val="28"/>
        </w:rPr>
        <w:t xml:space="preserve"> является обязательным, но влияет на оценку качества магистерской диссертации. </w:t>
      </w:r>
    </w:p>
    <w:p w14:paraId="5C1E1AC3" w14:textId="37909AE7" w:rsidR="007778D7" w:rsidRPr="007778D7" w:rsidRDefault="007778D7" w:rsidP="007778D7">
      <w:pPr>
        <w:autoSpaceDE w:val="0"/>
        <w:autoSpaceDN w:val="0"/>
        <w:adjustRightInd w:val="0"/>
        <w:spacing w:after="0" w:line="240" w:lineRule="auto"/>
        <w:ind w:firstLine="708"/>
        <w:jc w:val="both"/>
        <w:rPr>
          <w:rFonts w:ascii="Times New Roman" w:hAnsi="Times New Roman" w:cs="Times New Roman"/>
          <w:b/>
          <w:i/>
          <w:iCs/>
          <w:sz w:val="28"/>
          <w:szCs w:val="28"/>
        </w:rPr>
      </w:pPr>
      <w:r w:rsidRPr="007778D7">
        <w:rPr>
          <w:rFonts w:ascii="Times New Roman" w:hAnsi="Times New Roman" w:cs="Times New Roman"/>
          <w:b/>
          <w:i/>
          <w:iCs/>
          <w:sz w:val="28"/>
          <w:szCs w:val="28"/>
        </w:rPr>
        <w:t>Автореферат магистерской диссертации</w:t>
      </w:r>
      <w:r w:rsidRPr="002960C5">
        <w:rPr>
          <w:rFonts w:ascii="Times New Roman" w:hAnsi="Times New Roman" w:cs="Times New Roman"/>
          <w:bCs/>
          <w:sz w:val="28"/>
          <w:szCs w:val="28"/>
        </w:rPr>
        <w:t>.</w:t>
      </w:r>
      <w:r w:rsidRPr="006C7D9A">
        <w:rPr>
          <w:rFonts w:ascii="Times New Roman" w:hAnsi="Times New Roman" w:cs="Times New Roman"/>
          <w:bCs/>
          <w:sz w:val="28"/>
          <w:szCs w:val="28"/>
        </w:rPr>
        <w:t xml:space="preserve"> </w:t>
      </w:r>
    </w:p>
    <w:p w14:paraId="052ECCAF" w14:textId="77777777" w:rsidR="007778D7"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Автореферат магистерской диссертации – краткое изложение итогов работы, ее актуальности, научной новизны и содержания в виде обзора </w:t>
      </w:r>
      <w:r w:rsidRPr="007778D7">
        <w:rPr>
          <w:rFonts w:ascii="Times New Roman" w:hAnsi="Times New Roman" w:cs="Times New Roman"/>
          <w:bCs/>
          <w:sz w:val="28"/>
          <w:szCs w:val="28"/>
        </w:rPr>
        <w:lastRenderedPageBreak/>
        <w:t xml:space="preserve">подготовленной и представляемой к публичной защите диссертации и результатов, полученных в процессе работы над ней.  </w:t>
      </w:r>
    </w:p>
    <w:p w14:paraId="02528C07" w14:textId="1CE3644B" w:rsidR="009D5B20" w:rsidRDefault="007778D7" w:rsidP="009D5B20">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Назначение автореферата</w:t>
      </w:r>
      <w:r w:rsidR="009D5B20">
        <w:rPr>
          <w:rFonts w:ascii="Times New Roman" w:hAnsi="Times New Roman" w:cs="Times New Roman"/>
          <w:bCs/>
          <w:sz w:val="28"/>
          <w:szCs w:val="28"/>
        </w:rPr>
        <w:t xml:space="preserve"> - </w:t>
      </w:r>
      <w:r w:rsidRPr="007778D7">
        <w:rPr>
          <w:rFonts w:ascii="Times New Roman" w:hAnsi="Times New Roman" w:cs="Times New Roman"/>
          <w:bCs/>
          <w:sz w:val="28"/>
          <w:szCs w:val="28"/>
        </w:rPr>
        <w:t xml:space="preserve">формулирование автором полученных им и защищаемых при аттестации научных положений на основании обоснования актуальности работы, новизны и оригинальности полученных результатов для публичного обсуждения; </w:t>
      </w:r>
    </w:p>
    <w:p w14:paraId="27A5C352" w14:textId="77777777" w:rsidR="009D5B20"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Структура автореферата включает следующие элементы и разделы: </w:t>
      </w:r>
    </w:p>
    <w:p w14:paraId="2C28B496" w14:textId="1C8E2F51" w:rsidR="009D5B20" w:rsidRPr="009D5B20" w:rsidRDefault="007778D7" w:rsidP="009D5B20">
      <w:pPr>
        <w:pStyle w:val="a5"/>
        <w:numPr>
          <w:ilvl w:val="0"/>
          <w:numId w:val="31"/>
        </w:numPr>
        <w:tabs>
          <w:tab w:val="left" w:pos="993"/>
        </w:tabs>
        <w:autoSpaceDE w:val="0"/>
        <w:autoSpaceDN w:val="0"/>
        <w:adjustRightInd w:val="0"/>
        <w:ind w:left="0" w:firstLine="709"/>
        <w:jc w:val="both"/>
        <w:rPr>
          <w:bCs/>
          <w:sz w:val="28"/>
          <w:szCs w:val="28"/>
        </w:rPr>
      </w:pPr>
      <w:r w:rsidRPr="009D5B20">
        <w:rPr>
          <w:bCs/>
          <w:sz w:val="28"/>
          <w:szCs w:val="28"/>
        </w:rPr>
        <w:t>титульный лист, являющийся обложкой автореферата;</w:t>
      </w:r>
    </w:p>
    <w:p w14:paraId="38211EFE" w14:textId="1BF54A90" w:rsidR="009D5B20" w:rsidRPr="009D5B20" w:rsidRDefault="007778D7" w:rsidP="009D5B20">
      <w:pPr>
        <w:pStyle w:val="a5"/>
        <w:numPr>
          <w:ilvl w:val="0"/>
          <w:numId w:val="31"/>
        </w:numPr>
        <w:tabs>
          <w:tab w:val="left" w:pos="993"/>
        </w:tabs>
        <w:autoSpaceDE w:val="0"/>
        <w:autoSpaceDN w:val="0"/>
        <w:adjustRightInd w:val="0"/>
        <w:ind w:left="0" w:firstLine="709"/>
        <w:jc w:val="both"/>
        <w:rPr>
          <w:bCs/>
          <w:sz w:val="28"/>
          <w:szCs w:val="28"/>
        </w:rPr>
      </w:pPr>
      <w:r w:rsidRPr="009D5B20">
        <w:rPr>
          <w:bCs/>
          <w:sz w:val="28"/>
          <w:szCs w:val="28"/>
        </w:rPr>
        <w:t xml:space="preserve">оборотная сторона титульного листа; </w:t>
      </w:r>
    </w:p>
    <w:p w14:paraId="741F06EF" w14:textId="4ED21703" w:rsidR="009D5B20" w:rsidRPr="009D5B20" w:rsidRDefault="007778D7" w:rsidP="009D5B20">
      <w:pPr>
        <w:pStyle w:val="a5"/>
        <w:numPr>
          <w:ilvl w:val="0"/>
          <w:numId w:val="31"/>
        </w:numPr>
        <w:tabs>
          <w:tab w:val="left" w:pos="993"/>
        </w:tabs>
        <w:autoSpaceDE w:val="0"/>
        <w:autoSpaceDN w:val="0"/>
        <w:adjustRightInd w:val="0"/>
        <w:ind w:left="0" w:firstLine="709"/>
        <w:jc w:val="both"/>
        <w:rPr>
          <w:bCs/>
          <w:sz w:val="28"/>
          <w:szCs w:val="28"/>
        </w:rPr>
      </w:pPr>
      <w:r w:rsidRPr="009D5B20">
        <w:rPr>
          <w:bCs/>
          <w:sz w:val="28"/>
          <w:szCs w:val="28"/>
        </w:rPr>
        <w:t xml:space="preserve">разделы автореферата: «Общая характеристика работы», «Содержание диссертации», «Публикации по теме диссертации». </w:t>
      </w:r>
    </w:p>
    <w:p w14:paraId="3EC80E3C" w14:textId="12083AF4" w:rsidR="009D5B20"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Титульный лист содержит следующие сведения о диссертации и ее авторе: </w:t>
      </w:r>
    </w:p>
    <w:p w14:paraId="1F4A992F" w14:textId="19F63F00" w:rsidR="009D5B20" w:rsidRPr="009D5B20" w:rsidRDefault="007778D7" w:rsidP="009D5B20">
      <w:pPr>
        <w:pStyle w:val="a5"/>
        <w:numPr>
          <w:ilvl w:val="0"/>
          <w:numId w:val="32"/>
        </w:numPr>
        <w:tabs>
          <w:tab w:val="left" w:pos="993"/>
        </w:tabs>
        <w:autoSpaceDE w:val="0"/>
        <w:autoSpaceDN w:val="0"/>
        <w:adjustRightInd w:val="0"/>
        <w:ind w:left="0" w:firstLine="709"/>
        <w:jc w:val="both"/>
        <w:rPr>
          <w:bCs/>
          <w:sz w:val="28"/>
          <w:szCs w:val="28"/>
        </w:rPr>
      </w:pPr>
      <w:r w:rsidRPr="009D5B20">
        <w:rPr>
          <w:bCs/>
          <w:sz w:val="28"/>
          <w:szCs w:val="28"/>
        </w:rPr>
        <w:t xml:space="preserve">фамилия, имя и отчество автора; </w:t>
      </w:r>
    </w:p>
    <w:p w14:paraId="2B6515C2" w14:textId="01901357" w:rsidR="009D5B20" w:rsidRPr="009D5B20" w:rsidRDefault="007778D7" w:rsidP="009D5B20">
      <w:pPr>
        <w:pStyle w:val="a5"/>
        <w:numPr>
          <w:ilvl w:val="0"/>
          <w:numId w:val="32"/>
        </w:numPr>
        <w:tabs>
          <w:tab w:val="left" w:pos="993"/>
        </w:tabs>
        <w:autoSpaceDE w:val="0"/>
        <w:autoSpaceDN w:val="0"/>
        <w:adjustRightInd w:val="0"/>
        <w:ind w:left="0" w:firstLine="709"/>
        <w:jc w:val="both"/>
        <w:rPr>
          <w:bCs/>
          <w:sz w:val="28"/>
          <w:szCs w:val="28"/>
        </w:rPr>
      </w:pPr>
      <w:r w:rsidRPr="009D5B20">
        <w:rPr>
          <w:bCs/>
          <w:sz w:val="28"/>
          <w:szCs w:val="28"/>
        </w:rPr>
        <w:t xml:space="preserve">наименование диссертации; </w:t>
      </w:r>
    </w:p>
    <w:p w14:paraId="0DA50BD9" w14:textId="0B4FC34A" w:rsidR="009D5B20" w:rsidRPr="009D5B20" w:rsidRDefault="007778D7" w:rsidP="009D5B20">
      <w:pPr>
        <w:pStyle w:val="a5"/>
        <w:numPr>
          <w:ilvl w:val="0"/>
          <w:numId w:val="32"/>
        </w:numPr>
        <w:tabs>
          <w:tab w:val="left" w:pos="993"/>
        </w:tabs>
        <w:autoSpaceDE w:val="0"/>
        <w:autoSpaceDN w:val="0"/>
        <w:adjustRightInd w:val="0"/>
        <w:ind w:left="0" w:firstLine="709"/>
        <w:jc w:val="both"/>
        <w:rPr>
          <w:bCs/>
          <w:sz w:val="28"/>
          <w:szCs w:val="28"/>
        </w:rPr>
      </w:pPr>
      <w:r w:rsidRPr="009D5B20">
        <w:rPr>
          <w:bCs/>
          <w:sz w:val="28"/>
          <w:szCs w:val="28"/>
        </w:rPr>
        <w:t xml:space="preserve">наименование направления и магистерской программы, по которому обучался в магистратуре автор и по которому защищается диссертация; </w:t>
      </w:r>
    </w:p>
    <w:p w14:paraId="73CA378B" w14:textId="3A2E80BB" w:rsidR="009D5B20" w:rsidRPr="009D5B20" w:rsidRDefault="007778D7" w:rsidP="009D5B20">
      <w:pPr>
        <w:pStyle w:val="a5"/>
        <w:numPr>
          <w:ilvl w:val="0"/>
          <w:numId w:val="32"/>
        </w:numPr>
        <w:tabs>
          <w:tab w:val="left" w:pos="993"/>
        </w:tabs>
        <w:autoSpaceDE w:val="0"/>
        <w:autoSpaceDN w:val="0"/>
        <w:adjustRightInd w:val="0"/>
        <w:ind w:left="0" w:firstLine="709"/>
        <w:jc w:val="both"/>
        <w:rPr>
          <w:bCs/>
          <w:sz w:val="28"/>
          <w:szCs w:val="28"/>
        </w:rPr>
      </w:pPr>
      <w:r w:rsidRPr="009D5B20">
        <w:rPr>
          <w:bCs/>
          <w:sz w:val="28"/>
          <w:szCs w:val="28"/>
        </w:rPr>
        <w:t xml:space="preserve">информация о цели диссертации – соискание квалификации (степени) магистра; </w:t>
      </w:r>
    </w:p>
    <w:p w14:paraId="0548D1A2" w14:textId="0CD993D0" w:rsidR="009D5B20" w:rsidRPr="009D5B20" w:rsidRDefault="007778D7" w:rsidP="009D5B20">
      <w:pPr>
        <w:pStyle w:val="a5"/>
        <w:numPr>
          <w:ilvl w:val="0"/>
          <w:numId w:val="32"/>
        </w:numPr>
        <w:tabs>
          <w:tab w:val="left" w:pos="993"/>
        </w:tabs>
        <w:autoSpaceDE w:val="0"/>
        <w:autoSpaceDN w:val="0"/>
        <w:adjustRightInd w:val="0"/>
        <w:ind w:left="0" w:firstLine="709"/>
        <w:jc w:val="both"/>
        <w:rPr>
          <w:bCs/>
          <w:sz w:val="28"/>
          <w:szCs w:val="28"/>
        </w:rPr>
      </w:pPr>
      <w:r w:rsidRPr="009D5B20">
        <w:rPr>
          <w:bCs/>
          <w:sz w:val="28"/>
          <w:szCs w:val="28"/>
        </w:rPr>
        <w:t xml:space="preserve">место и дату выполнения работы (Ростов-на-Дону, 20___). </w:t>
      </w:r>
    </w:p>
    <w:p w14:paraId="3473DC31" w14:textId="77777777" w:rsidR="006C7D9A"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На оборотной стороне титульного листа приводятся следующие сведения: </w:t>
      </w:r>
    </w:p>
    <w:p w14:paraId="4AAC8AB4" w14:textId="240B83FE" w:rsidR="006C7D9A" w:rsidRPr="006C7D9A" w:rsidRDefault="007778D7" w:rsidP="006C7D9A">
      <w:pPr>
        <w:pStyle w:val="a5"/>
        <w:numPr>
          <w:ilvl w:val="0"/>
          <w:numId w:val="33"/>
        </w:numPr>
        <w:tabs>
          <w:tab w:val="left" w:pos="993"/>
        </w:tabs>
        <w:autoSpaceDE w:val="0"/>
        <w:autoSpaceDN w:val="0"/>
        <w:adjustRightInd w:val="0"/>
        <w:ind w:left="0" w:firstLine="709"/>
        <w:jc w:val="both"/>
        <w:rPr>
          <w:bCs/>
          <w:sz w:val="28"/>
          <w:szCs w:val="28"/>
        </w:rPr>
      </w:pPr>
      <w:r w:rsidRPr="006C7D9A">
        <w:rPr>
          <w:bCs/>
          <w:sz w:val="28"/>
          <w:szCs w:val="28"/>
        </w:rPr>
        <w:t xml:space="preserve">место выполнения магистерской диссертации (полное наименование университета, факультета и кафедры); </w:t>
      </w:r>
    </w:p>
    <w:p w14:paraId="590C0332" w14:textId="137D7930" w:rsidR="006C7D9A" w:rsidRPr="006C7D9A" w:rsidRDefault="007778D7" w:rsidP="006C7D9A">
      <w:pPr>
        <w:pStyle w:val="a5"/>
        <w:numPr>
          <w:ilvl w:val="0"/>
          <w:numId w:val="33"/>
        </w:numPr>
        <w:tabs>
          <w:tab w:val="left" w:pos="993"/>
        </w:tabs>
        <w:autoSpaceDE w:val="0"/>
        <w:autoSpaceDN w:val="0"/>
        <w:adjustRightInd w:val="0"/>
        <w:ind w:left="0" w:firstLine="709"/>
        <w:jc w:val="both"/>
        <w:rPr>
          <w:bCs/>
          <w:sz w:val="28"/>
          <w:szCs w:val="28"/>
        </w:rPr>
      </w:pPr>
      <w:r w:rsidRPr="006C7D9A">
        <w:rPr>
          <w:bCs/>
          <w:sz w:val="28"/>
          <w:szCs w:val="28"/>
        </w:rPr>
        <w:t xml:space="preserve">сведения о научном руководителе автора магистерской диссертации (ученая степень, ученое звание, фамилия, инициалы имени и отчества); </w:t>
      </w:r>
    </w:p>
    <w:p w14:paraId="09F59637" w14:textId="1BA4DCFC" w:rsidR="007778D7" w:rsidRPr="006C7D9A" w:rsidRDefault="007778D7" w:rsidP="006C7D9A">
      <w:pPr>
        <w:pStyle w:val="a5"/>
        <w:numPr>
          <w:ilvl w:val="0"/>
          <w:numId w:val="33"/>
        </w:numPr>
        <w:tabs>
          <w:tab w:val="left" w:pos="993"/>
        </w:tabs>
        <w:autoSpaceDE w:val="0"/>
        <w:autoSpaceDN w:val="0"/>
        <w:adjustRightInd w:val="0"/>
        <w:ind w:left="0" w:firstLine="709"/>
        <w:jc w:val="both"/>
        <w:rPr>
          <w:bCs/>
          <w:sz w:val="28"/>
          <w:szCs w:val="28"/>
        </w:rPr>
      </w:pPr>
      <w:r w:rsidRPr="006C7D9A">
        <w:rPr>
          <w:bCs/>
          <w:sz w:val="28"/>
          <w:szCs w:val="28"/>
        </w:rPr>
        <w:t xml:space="preserve">сведения о рецензенте магистерской диссертации (ученая степень, ученое звание, фамилия, инициалы имени и отчества место работы, занимаемая должность); </w:t>
      </w:r>
    </w:p>
    <w:p w14:paraId="0095F9C5" w14:textId="0B2B74DC" w:rsidR="006C7D9A" w:rsidRPr="006C7D9A" w:rsidRDefault="007778D7" w:rsidP="006C7D9A">
      <w:pPr>
        <w:pStyle w:val="a5"/>
        <w:numPr>
          <w:ilvl w:val="0"/>
          <w:numId w:val="33"/>
        </w:numPr>
        <w:tabs>
          <w:tab w:val="left" w:pos="993"/>
        </w:tabs>
        <w:autoSpaceDE w:val="0"/>
        <w:autoSpaceDN w:val="0"/>
        <w:adjustRightInd w:val="0"/>
        <w:ind w:left="0" w:firstLine="709"/>
        <w:jc w:val="both"/>
        <w:rPr>
          <w:bCs/>
          <w:sz w:val="28"/>
          <w:szCs w:val="28"/>
        </w:rPr>
      </w:pPr>
      <w:r w:rsidRPr="006C7D9A">
        <w:rPr>
          <w:bCs/>
          <w:sz w:val="28"/>
          <w:szCs w:val="28"/>
        </w:rPr>
        <w:t xml:space="preserve">сведения о месте и времени защиты; </w:t>
      </w:r>
    </w:p>
    <w:p w14:paraId="31AD61F9" w14:textId="2A1ED37A" w:rsidR="006C7D9A" w:rsidRPr="006C7D9A" w:rsidRDefault="007778D7" w:rsidP="006C7D9A">
      <w:pPr>
        <w:pStyle w:val="a5"/>
        <w:numPr>
          <w:ilvl w:val="0"/>
          <w:numId w:val="33"/>
        </w:numPr>
        <w:tabs>
          <w:tab w:val="left" w:pos="993"/>
        </w:tabs>
        <w:autoSpaceDE w:val="0"/>
        <w:autoSpaceDN w:val="0"/>
        <w:adjustRightInd w:val="0"/>
        <w:ind w:left="0" w:firstLine="709"/>
        <w:jc w:val="both"/>
        <w:rPr>
          <w:bCs/>
          <w:sz w:val="28"/>
          <w:szCs w:val="28"/>
        </w:rPr>
      </w:pPr>
      <w:r w:rsidRPr="006C7D9A">
        <w:rPr>
          <w:bCs/>
          <w:sz w:val="28"/>
          <w:szCs w:val="28"/>
        </w:rPr>
        <w:t>информация о возможности предварительного ознакомления с магистерской диссертацией (место и время)</w:t>
      </w:r>
      <w:r w:rsidR="006C7D9A" w:rsidRPr="006C7D9A">
        <w:rPr>
          <w:bCs/>
          <w:sz w:val="28"/>
          <w:szCs w:val="28"/>
        </w:rPr>
        <w:t>.</w:t>
      </w:r>
    </w:p>
    <w:p w14:paraId="3A4872F4" w14:textId="77777777" w:rsidR="006C7D9A"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Раздел «Общая характеристика работы» содержит следующие подразделы: </w:t>
      </w:r>
    </w:p>
    <w:p w14:paraId="1DA0F274" w14:textId="164B6B99"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актуальность диссертационной работы; </w:t>
      </w:r>
    </w:p>
    <w:p w14:paraId="143A53E7" w14:textId="48E5458A"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цель диссертационной работы; </w:t>
      </w:r>
    </w:p>
    <w:p w14:paraId="63108212" w14:textId="6A250839"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задачи исследования; </w:t>
      </w:r>
    </w:p>
    <w:p w14:paraId="396CEFE1" w14:textId="48BC9A5D"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методы исследования;</w:t>
      </w:r>
    </w:p>
    <w:p w14:paraId="36580CEA" w14:textId="2B68F2B9"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полученные результаты и их новизна; </w:t>
      </w:r>
    </w:p>
    <w:p w14:paraId="531E2552" w14:textId="1BE1F037"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области применения и рекомендаций по использованию; </w:t>
      </w:r>
    </w:p>
    <w:p w14:paraId="2B53FF7D" w14:textId="53A1AE4F" w:rsidR="008122E4"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публикации; </w:t>
      </w:r>
    </w:p>
    <w:p w14:paraId="392C1A8C" w14:textId="011CE3DD" w:rsidR="006C7D9A" w:rsidRPr="0004771D" w:rsidRDefault="007778D7" w:rsidP="0004771D">
      <w:pPr>
        <w:pStyle w:val="a5"/>
        <w:numPr>
          <w:ilvl w:val="0"/>
          <w:numId w:val="43"/>
        </w:numPr>
        <w:tabs>
          <w:tab w:val="left" w:pos="993"/>
        </w:tabs>
        <w:autoSpaceDE w:val="0"/>
        <w:autoSpaceDN w:val="0"/>
        <w:adjustRightInd w:val="0"/>
        <w:ind w:left="0" w:firstLine="709"/>
        <w:jc w:val="both"/>
        <w:rPr>
          <w:bCs/>
          <w:sz w:val="28"/>
          <w:szCs w:val="28"/>
        </w:rPr>
      </w:pPr>
      <w:r w:rsidRPr="0004771D">
        <w:rPr>
          <w:bCs/>
          <w:sz w:val="28"/>
          <w:szCs w:val="28"/>
        </w:rPr>
        <w:t xml:space="preserve">структура и объем диссертации. </w:t>
      </w:r>
    </w:p>
    <w:p w14:paraId="62426494" w14:textId="77777777" w:rsidR="008122E4"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lastRenderedPageBreak/>
        <w:t xml:space="preserve">Раздел «Содержание диссертации» содержит краткое описание содержания введения, разделов и заключения диссертации. </w:t>
      </w:r>
    </w:p>
    <w:p w14:paraId="362278C6" w14:textId="77777777" w:rsidR="008122E4"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 xml:space="preserve">В разделе «Публикации по теме диссертации» приводится список опубликованных работ автора по теме магистерской диссертации. </w:t>
      </w:r>
    </w:p>
    <w:p w14:paraId="448FB74D" w14:textId="510F72CF" w:rsidR="007778D7" w:rsidRPr="00170C89" w:rsidRDefault="007778D7" w:rsidP="007778D7">
      <w:pPr>
        <w:autoSpaceDE w:val="0"/>
        <w:autoSpaceDN w:val="0"/>
        <w:adjustRightInd w:val="0"/>
        <w:spacing w:after="0" w:line="240" w:lineRule="auto"/>
        <w:ind w:firstLine="708"/>
        <w:jc w:val="both"/>
        <w:rPr>
          <w:rFonts w:ascii="Times New Roman" w:hAnsi="Times New Roman" w:cs="Times New Roman"/>
          <w:bCs/>
          <w:sz w:val="28"/>
          <w:szCs w:val="28"/>
        </w:rPr>
      </w:pPr>
      <w:r w:rsidRPr="007778D7">
        <w:rPr>
          <w:rFonts w:ascii="Times New Roman" w:hAnsi="Times New Roman" w:cs="Times New Roman"/>
          <w:bCs/>
          <w:sz w:val="28"/>
          <w:szCs w:val="28"/>
        </w:rPr>
        <w:t>Автореферат магистерской диссертации оформляется в виде брошюры формата А5</w:t>
      </w:r>
      <w:r w:rsidR="008122E4">
        <w:rPr>
          <w:rFonts w:ascii="Times New Roman" w:hAnsi="Times New Roman" w:cs="Times New Roman"/>
          <w:bCs/>
          <w:sz w:val="28"/>
          <w:szCs w:val="28"/>
        </w:rPr>
        <w:t>.</w:t>
      </w:r>
      <w:r w:rsidRPr="007778D7">
        <w:rPr>
          <w:rFonts w:ascii="Times New Roman" w:hAnsi="Times New Roman" w:cs="Times New Roman"/>
          <w:bCs/>
          <w:sz w:val="28"/>
          <w:szCs w:val="28"/>
        </w:rPr>
        <w:t xml:space="preserve"> Объем автореферата не должен превышать 8 страниц.</w:t>
      </w:r>
    </w:p>
    <w:p w14:paraId="1D9D6767" w14:textId="53C1A256" w:rsidR="00AF6F52" w:rsidRPr="009B0F24" w:rsidRDefault="00920F7E" w:rsidP="00295DBE">
      <w:pPr>
        <w:autoSpaceDE w:val="0"/>
        <w:autoSpaceDN w:val="0"/>
        <w:adjustRightInd w:val="0"/>
        <w:spacing w:after="0" w:line="240" w:lineRule="auto"/>
        <w:ind w:firstLine="708"/>
        <w:jc w:val="both"/>
        <w:rPr>
          <w:rFonts w:ascii="Times New Roman" w:hAnsi="Times New Roman" w:cs="Times New Roman"/>
          <w:i/>
          <w:iCs/>
          <w:sz w:val="24"/>
          <w:szCs w:val="24"/>
        </w:rPr>
      </w:pPr>
      <w:r w:rsidRPr="009B0F24">
        <w:rPr>
          <w:rFonts w:ascii="Times New Roman" w:hAnsi="Times New Roman" w:cs="Times New Roman"/>
          <w:b/>
          <w:bCs/>
          <w:i/>
          <w:iCs/>
          <w:sz w:val="28"/>
          <w:szCs w:val="28"/>
        </w:rPr>
        <w:t>Доклад и презентация.</w:t>
      </w:r>
    </w:p>
    <w:p w14:paraId="0844D7B1" w14:textId="541356B9" w:rsidR="007C472E"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Подготовка к выступлению на заседании ГЭК Подготовка к выступлению на заседании ГЭК включает в себя следующие важнейшие элементы: </w:t>
      </w:r>
    </w:p>
    <w:p w14:paraId="7538C946" w14:textId="12A3577B" w:rsidR="007C472E" w:rsidRPr="00170C89" w:rsidRDefault="00625060" w:rsidP="00295DBE">
      <w:pPr>
        <w:pStyle w:val="a5"/>
        <w:numPr>
          <w:ilvl w:val="0"/>
          <w:numId w:val="20"/>
        </w:numPr>
        <w:tabs>
          <w:tab w:val="left" w:pos="1134"/>
        </w:tabs>
        <w:ind w:left="0" w:firstLine="709"/>
        <w:jc w:val="both"/>
        <w:rPr>
          <w:bCs/>
          <w:sz w:val="28"/>
          <w:szCs w:val="28"/>
        </w:rPr>
      </w:pPr>
      <w:r w:rsidRPr="00170C89">
        <w:rPr>
          <w:bCs/>
          <w:sz w:val="28"/>
          <w:szCs w:val="28"/>
        </w:rPr>
        <w:t xml:space="preserve">работу над текстом научного доклада перед ГЭК; </w:t>
      </w:r>
    </w:p>
    <w:p w14:paraId="369B030F" w14:textId="77777777" w:rsidR="007C472E" w:rsidRPr="00170C89" w:rsidRDefault="00625060" w:rsidP="00295DBE">
      <w:pPr>
        <w:pStyle w:val="a5"/>
        <w:numPr>
          <w:ilvl w:val="0"/>
          <w:numId w:val="20"/>
        </w:numPr>
        <w:tabs>
          <w:tab w:val="left" w:pos="1134"/>
        </w:tabs>
        <w:ind w:left="0" w:firstLine="709"/>
        <w:jc w:val="both"/>
        <w:rPr>
          <w:bCs/>
          <w:sz w:val="28"/>
          <w:szCs w:val="28"/>
        </w:rPr>
      </w:pPr>
      <w:r w:rsidRPr="00170C89">
        <w:rPr>
          <w:bCs/>
          <w:sz w:val="28"/>
          <w:szCs w:val="28"/>
        </w:rPr>
        <w:t xml:space="preserve">подготовку демонстрационной мультимедийной презентации и (или) по желанию магистранта выполненной в виде графической части (схем, разрезов, графиков, таблиц, диаграмм и т.п.); </w:t>
      </w:r>
    </w:p>
    <w:p w14:paraId="3A927FED" w14:textId="6B40F6F8" w:rsidR="007C472E" w:rsidRPr="00170C89" w:rsidRDefault="00625060" w:rsidP="00295DBE">
      <w:pPr>
        <w:pStyle w:val="a5"/>
        <w:numPr>
          <w:ilvl w:val="0"/>
          <w:numId w:val="20"/>
        </w:numPr>
        <w:tabs>
          <w:tab w:val="left" w:pos="1134"/>
        </w:tabs>
        <w:ind w:left="0" w:firstLine="709"/>
        <w:jc w:val="both"/>
        <w:rPr>
          <w:bCs/>
          <w:sz w:val="28"/>
          <w:szCs w:val="28"/>
        </w:rPr>
      </w:pPr>
      <w:r w:rsidRPr="00170C89">
        <w:rPr>
          <w:bCs/>
          <w:sz w:val="28"/>
          <w:szCs w:val="28"/>
        </w:rPr>
        <w:t xml:space="preserve">составление письменных ответов на замечания рецензента. </w:t>
      </w:r>
    </w:p>
    <w:p w14:paraId="76B0A30F" w14:textId="64C24A65" w:rsidR="00F35F92" w:rsidRPr="00170C89" w:rsidRDefault="00F35F92"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Удачно сделанный доклад обеспечивает до 50% успеха защиты ВКР, поэтому выпускающие кафедры обязаны довести до студента основные требования к нему.  </w:t>
      </w:r>
    </w:p>
    <w:p w14:paraId="034F6889" w14:textId="33704FC2" w:rsidR="007C472E"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В докладе должны найти отражение следующие основные моменты: </w:t>
      </w:r>
    </w:p>
    <w:p w14:paraId="33CC736D" w14:textId="7509C82A"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цель и предпосылки постановки темы работы (актуальность, состояние изучения научной проблемы); </w:t>
      </w:r>
    </w:p>
    <w:p w14:paraId="33895393" w14:textId="22681553"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обоснование выбора методов исследования; </w:t>
      </w:r>
    </w:p>
    <w:p w14:paraId="6A55234A" w14:textId="37E5614E"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краткая характеристика фактического материала, лежащего в основе работы; </w:t>
      </w:r>
    </w:p>
    <w:p w14:paraId="7686063A" w14:textId="2E952489"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изложение основных результатов; </w:t>
      </w:r>
    </w:p>
    <w:p w14:paraId="25D8F2E6" w14:textId="724F9642"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практическое значение полученных результатов и рекомендации по их использованию; </w:t>
      </w:r>
    </w:p>
    <w:p w14:paraId="70AE8ABB" w14:textId="446BD0FA" w:rsidR="007C472E" w:rsidRPr="00170C89" w:rsidRDefault="00625060" w:rsidP="00295DBE">
      <w:pPr>
        <w:pStyle w:val="a5"/>
        <w:numPr>
          <w:ilvl w:val="0"/>
          <w:numId w:val="21"/>
        </w:numPr>
        <w:tabs>
          <w:tab w:val="left" w:pos="993"/>
        </w:tabs>
        <w:ind w:left="0" w:firstLine="709"/>
        <w:jc w:val="both"/>
        <w:rPr>
          <w:bCs/>
          <w:sz w:val="28"/>
          <w:szCs w:val="28"/>
        </w:rPr>
      </w:pPr>
      <w:r w:rsidRPr="00170C89">
        <w:rPr>
          <w:bCs/>
          <w:sz w:val="28"/>
          <w:szCs w:val="28"/>
        </w:rPr>
        <w:t xml:space="preserve">перспективы дальнейшего развития темы. </w:t>
      </w:r>
    </w:p>
    <w:p w14:paraId="1DC9DC6A" w14:textId="7B4511AB" w:rsidR="0019368C" w:rsidRPr="00170C89" w:rsidRDefault="0019368C"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Вопросы, задаваемые магистранту в процессе защиты ВКР, имеют непосредственное отношение к теме </w:t>
      </w:r>
      <w:r w:rsidR="00505772" w:rsidRPr="00170C89">
        <w:rPr>
          <w:rFonts w:ascii="Times New Roman" w:hAnsi="Times New Roman" w:cs="Times New Roman"/>
          <w:bCs/>
          <w:sz w:val="28"/>
          <w:szCs w:val="28"/>
        </w:rPr>
        <w:t xml:space="preserve">ВКР </w:t>
      </w:r>
      <w:r w:rsidRPr="00170C89">
        <w:rPr>
          <w:rFonts w:ascii="Times New Roman" w:hAnsi="Times New Roman" w:cs="Times New Roman"/>
          <w:bCs/>
          <w:sz w:val="28"/>
          <w:szCs w:val="28"/>
        </w:rPr>
        <w:t xml:space="preserve">и приведенным в ней решениям и результатам. Количество и характер вопросов в значительной степени зависят от содержания, четкости и убедительности доклада.  </w:t>
      </w:r>
    </w:p>
    <w:p w14:paraId="618B1061" w14:textId="6419A2CD" w:rsidR="0019368C" w:rsidRPr="00170C89" w:rsidRDefault="0019368C"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Ответы на вопросы членов комиссии должны быть по существу, краткими и содержательными.</w:t>
      </w:r>
    </w:p>
    <w:p w14:paraId="6E1B0607" w14:textId="0545CB0B" w:rsidR="00C7563E" w:rsidRPr="00170C89" w:rsidRDefault="00C7563E"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Продолжительность доклада должна составлять не более </w:t>
      </w:r>
      <w:r w:rsidRPr="00170C89">
        <w:rPr>
          <w:rFonts w:ascii="Times New Roman" w:hAnsi="Times New Roman" w:cs="Times New Roman"/>
          <w:b/>
          <w:i/>
          <w:iCs/>
          <w:sz w:val="28"/>
          <w:szCs w:val="28"/>
        </w:rPr>
        <w:t>10 минут.</w:t>
      </w:r>
      <w:r w:rsidRPr="00170C89">
        <w:rPr>
          <w:rFonts w:ascii="Times New Roman" w:hAnsi="Times New Roman" w:cs="Times New Roman"/>
          <w:bCs/>
          <w:i/>
          <w:iCs/>
          <w:sz w:val="28"/>
          <w:szCs w:val="28"/>
        </w:rPr>
        <w:t xml:space="preserve"> </w:t>
      </w:r>
      <w:r w:rsidRPr="00170C89">
        <w:rPr>
          <w:rFonts w:ascii="Times New Roman" w:hAnsi="Times New Roman" w:cs="Times New Roman"/>
          <w:bCs/>
          <w:sz w:val="28"/>
          <w:szCs w:val="28"/>
        </w:rPr>
        <w:t xml:space="preserve">В ходе доклада необходимо использовать иллюстративный материал: чертежи, таблицы, графики, схемы, диаграммы, представленные в виде слайдов с применением для их изображения технических средств обучения. </w:t>
      </w:r>
    </w:p>
    <w:p w14:paraId="63B4BA19" w14:textId="2389D763" w:rsidR="00C7563E" w:rsidRPr="00170C89" w:rsidRDefault="00C7563E"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Хорошее впечатление производит доклад, сделанный по памяти, со свободным и логически последовательным изложением результатов исследования и использованием продуманного иллюстративного материала. Рекомендуется предварительно написать доклад, откорректировать его по времени, неясные вопросы согласовать с научным руководителем. При необходимости подготовленный текст можно использовать при защите. Даже </w:t>
      </w:r>
      <w:r w:rsidRPr="00170C89">
        <w:rPr>
          <w:rFonts w:ascii="Times New Roman" w:hAnsi="Times New Roman" w:cs="Times New Roman"/>
          <w:bCs/>
          <w:sz w:val="28"/>
          <w:szCs w:val="28"/>
        </w:rPr>
        <w:lastRenderedPageBreak/>
        <w:t>при волнении студента, что практически неизбежно, доклад не должен прерываться или резко меняться относительно намеченного плана. Очень полезно предварительно отрепетировать доклад.</w:t>
      </w:r>
    </w:p>
    <w:p w14:paraId="247D954B" w14:textId="10E7E0FF" w:rsidR="00C7563E" w:rsidRPr="00170C89" w:rsidRDefault="00C7563E"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Чтобы избежать неудобной паузы, желательно объявить об окончании доклада и поблагодарить членов ГЭК. </w:t>
      </w:r>
    </w:p>
    <w:p w14:paraId="3BBFBB22" w14:textId="6BB4627E" w:rsidR="004C4FC8"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Защита работы должна сопровождаться демонстрацией специально подготовленной для этого мультимедийной презентации</w:t>
      </w:r>
      <w:r w:rsidR="00CF0699" w:rsidRPr="00170C89">
        <w:rPr>
          <w:rFonts w:ascii="Times New Roman" w:hAnsi="Times New Roman" w:cs="Times New Roman"/>
          <w:bCs/>
          <w:sz w:val="28"/>
          <w:szCs w:val="28"/>
        </w:rPr>
        <w:t>.</w:t>
      </w:r>
    </w:p>
    <w:p w14:paraId="12E20BB9" w14:textId="77777777" w:rsidR="004C4FC8"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Общие требования к демонстрационной мультимедийной презентации и графике: </w:t>
      </w:r>
    </w:p>
    <w:p w14:paraId="630AAF29" w14:textId="3EC7E9DE" w:rsidR="004C4FC8" w:rsidRPr="00170C89" w:rsidRDefault="00625060" w:rsidP="00295DBE">
      <w:pPr>
        <w:pStyle w:val="a5"/>
        <w:numPr>
          <w:ilvl w:val="0"/>
          <w:numId w:val="26"/>
        </w:numPr>
        <w:tabs>
          <w:tab w:val="left" w:pos="993"/>
        </w:tabs>
        <w:ind w:left="0" w:firstLine="709"/>
        <w:jc w:val="both"/>
        <w:rPr>
          <w:bCs/>
          <w:sz w:val="28"/>
          <w:szCs w:val="28"/>
        </w:rPr>
      </w:pPr>
      <w:r w:rsidRPr="00170C89">
        <w:rPr>
          <w:bCs/>
          <w:sz w:val="28"/>
          <w:szCs w:val="28"/>
        </w:rPr>
        <w:t xml:space="preserve">отражение ситуации (в соответствии с темой работы) и основных результатов исследования; </w:t>
      </w:r>
    </w:p>
    <w:p w14:paraId="7AC1264F" w14:textId="0DEA7197" w:rsidR="004C4FC8" w:rsidRPr="00170C89" w:rsidRDefault="00625060" w:rsidP="00295DBE">
      <w:pPr>
        <w:pStyle w:val="a5"/>
        <w:numPr>
          <w:ilvl w:val="0"/>
          <w:numId w:val="26"/>
        </w:numPr>
        <w:tabs>
          <w:tab w:val="left" w:pos="993"/>
        </w:tabs>
        <w:ind w:left="0" w:firstLine="709"/>
        <w:jc w:val="both"/>
        <w:rPr>
          <w:bCs/>
          <w:sz w:val="28"/>
          <w:szCs w:val="28"/>
        </w:rPr>
      </w:pPr>
      <w:r w:rsidRPr="00170C89">
        <w:rPr>
          <w:bCs/>
          <w:sz w:val="28"/>
          <w:szCs w:val="28"/>
        </w:rPr>
        <w:t xml:space="preserve">наглядность и читаемость буквенного текста и цифрового материала с расстояния 4-5 метров; </w:t>
      </w:r>
    </w:p>
    <w:p w14:paraId="4CF3357B" w14:textId="0A81820A" w:rsidR="0019368C" w:rsidRPr="00170C89" w:rsidRDefault="00625060" w:rsidP="00295DBE">
      <w:pPr>
        <w:pStyle w:val="a5"/>
        <w:numPr>
          <w:ilvl w:val="0"/>
          <w:numId w:val="26"/>
        </w:numPr>
        <w:tabs>
          <w:tab w:val="left" w:pos="993"/>
        </w:tabs>
        <w:ind w:left="0" w:firstLine="709"/>
        <w:jc w:val="both"/>
        <w:rPr>
          <w:bCs/>
          <w:sz w:val="28"/>
          <w:szCs w:val="28"/>
        </w:rPr>
      </w:pPr>
      <w:r w:rsidRPr="00170C89">
        <w:rPr>
          <w:bCs/>
          <w:sz w:val="28"/>
          <w:szCs w:val="28"/>
        </w:rPr>
        <w:t>разумная достаточность, как важного, но все же вспомогательного средства представления научной информации (доклад не должен превращаться в разъяснение многочисленных слайдов и листов графики).</w:t>
      </w:r>
    </w:p>
    <w:p w14:paraId="5D180142" w14:textId="26939DCD" w:rsidR="00053882" w:rsidRPr="00170C89" w:rsidRDefault="00CF0699" w:rsidP="009B0F24">
      <w:pPr>
        <w:autoSpaceDE w:val="0"/>
        <w:autoSpaceDN w:val="0"/>
        <w:adjustRightInd w:val="0"/>
        <w:spacing w:after="0" w:line="240" w:lineRule="auto"/>
        <w:ind w:firstLine="708"/>
        <w:jc w:val="both"/>
        <w:rPr>
          <w:rFonts w:ascii="Times New Roman" w:hAnsi="Times New Roman" w:cs="Times New Roman"/>
          <w:sz w:val="28"/>
          <w:szCs w:val="28"/>
        </w:rPr>
      </w:pPr>
      <w:r w:rsidRPr="00170C89">
        <w:rPr>
          <w:rFonts w:ascii="Times New Roman" w:hAnsi="Times New Roman" w:cs="Times New Roman"/>
          <w:sz w:val="28"/>
          <w:szCs w:val="28"/>
        </w:rPr>
        <w:t>Для презентации выбирается необходимый иллюстрирующий материал, который можно взять как из текста работы, так и из приложений. Это могут быть таблицы, рисунки, схемы, диаграммы, формулы и др. Таблицы не должны быть громоздкими, рисунки не должны быть чрезмерно детальными, формулы должны быть наглядными. Первым должен быть слайд с темой ВКР и данными исполнителя, то есть: фамилия, имя, отчество, группа, специальность (направление), ФИО</w:t>
      </w:r>
      <w:r w:rsidR="00C0665D" w:rsidRPr="00170C89">
        <w:rPr>
          <w:rFonts w:ascii="Times New Roman" w:hAnsi="Times New Roman" w:cs="Times New Roman"/>
          <w:sz w:val="28"/>
          <w:szCs w:val="28"/>
        </w:rPr>
        <w:t xml:space="preserve"> </w:t>
      </w:r>
      <w:r w:rsidRPr="00170C89">
        <w:rPr>
          <w:rFonts w:ascii="Times New Roman" w:hAnsi="Times New Roman" w:cs="Times New Roman"/>
          <w:sz w:val="28"/>
          <w:szCs w:val="28"/>
        </w:rPr>
        <w:t xml:space="preserve">руководителя </w:t>
      </w:r>
      <w:r w:rsidR="00C0665D" w:rsidRPr="00170C89">
        <w:rPr>
          <w:rFonts w:ascii="Times New Roman" w:hAnsi="Times New Roman" w:cs="Times New Roman"/>
          <w:sz w:val="28"/>
          <w:szCs w:val="28"/>
        </w:rPr>
        <w:t>ВКР.</w:t>
      </w:r>
    </w:p>
    <w:p w14:paraId="08197ED8" w14:textId="45F99ACB" w:rsidR="00C37FC9" w:rsidRPr="00170C89" w:rsidRDefault="00C37FC9" w:rsidP="009B0F24">
      <w:pPr>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Рекомендуемый объем презентации может быть от 8 до 12 слайдов.</w:t>
      </w:r>
    </w:p>
    <w:p w14:paraId="44C515FB" w14:textId="02337B9B" w:rsidR="00DC3A34" w:rsidRPr="00170C89" w:rsidRDefault="00625060" w:rsidP="009B0F24">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Магистранту необходимо подготовить ответы на наиболее принципиальные замечания рецензента, подвергшиеся критике рецензента. Ответы на замечания лучше составить письменно. Они должны быть краткими, четкими и аргументированными. Если этого потребует ситуация, допустимо обращение к тексту своей диссертации. </w:t>
      </w:r>
    </w:p>
    <w:p w14:paraId="3E4083D5" w14:textId="0F252F89" w:rsidR="00DC3A3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Защита магистерской диссертации может проводиться на русском и на иностранном языках</w:t>
      </w:r>
      <w:r w:rsidR="00DC3A34" w:rsidRPr="00170C89">
        <w:rPr>
          <w:rFonts w:ascii="Times New Roman" w:hAnsi="Times New Roman" w:cs="Times New Roman"/>
          <w:bCs/>
          <w:sz w:val="28"/>
          <w:szCs w:val="28"/>
        </w:rPr>
        <w:t>.</w:t>
      </w:r>
    </w:p>
    <w:p w14:paraId="1424E69D" w14:textId="77777777" w:rsidR="00DC3A3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Защита магистерской диссертации проводится публично на заседаниях Государственной экзаменационной комиссии с участием не менее двух третей ее состава. </w:t>
      </w:r>
    </w:p>
    <w:p w14:paraId="46B02ADB" w14:textId="77777777" w:rsidR="00DC3A34"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Основной задачей ГЭК является обеспечение профессиональной объективной оценки научных знаний и практических компетенций выпускников магистратуры на основании экспертизы содержания магистерской диссертации и оценки умения диссертанта представлять и защищать ее основные положения. </w:t>
      </w:r>
    </w:p>
    <w:p w14:paraId="57270E86" w14:textId="77777777" w:rsidR="001B1503"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Работа ГЭК осуществляется в соответствии с утвержденным ректором графиком. </w:t>
      </w:r>
    </w:p>
    <w:p w14:paraId="32693147" w14:textId="0F32574D" w:rsidR="001B1503" w:rsidRPr="00170C89" w:rsidRDefault="001B1503" w:rsidP="00295DBE">
      <w:pPr>
        <w:spacing w:after="0" w:line="240" w:lineRule="auto"/>
        <w:ind w:firstLine="708"/>
        <w:jc w:val="both"/>
        <w:rPr>
          <w:rFonts w:ascii="Times New Roman" w:hAnsi="Times New Roman" w:cs="Times New Roman"/>
          <w:bCs/>
          <w:i/>
          <w:iCs/>
          <w:sz w:val="28"/>
          <w:szCs w:val="28"/>
        </w:rPr>
      </w:pPr>
      <w:r w:rsidRPr="00170C89">
        <w:rPr>
          <w:rFonts w:ascii="Times New Roman" w:hAnsi="Times New Roman" w:cs="Times New Roman"/>
          <w:b/>
          <w:bCs/>
          <w:i/>
          <w:iCs/>
          <w:sz w:val="28"/>
          <w:szCs w:val="28"/>
        </w:rPr>
        <w:t xml:space="preserve">Критерии оценки </w:t>
      </w:r>
      <w:r w:rsidRPr="00170C89">
        <w:rPr>
          <w:rFonts w:ascii="Times New Roman" w:hAnsi="Times New Roman" w:cs="Times New Roman"/>
          <w:b/>
          <w:bCs/>
          <w:i/>
          <w:iCs/>
          <w:caps/>
          <w:sz w:val="28"/>
          <w:szCs w:val="28"/>
        </w:rPr>
        <w:t>ВКР.</w:t>
      </w:r>
    </w:p>
    <w:p w14:paraId="4EB740DF" w14:textId="77777777" w:rsidR="001B1503" w:rsidRPr="00170C89" w:rsidRDefault="001B1503"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 xml:space="preserve">Магистерская диссертация оценивается по следующим критериям: </w:t>
      </w:r>
    </w:p>
    <w:p w14:paraId="67407FFA" w14:textId="77777777" w:rsidR="001B1503" w:rsidRPr="00170C89" w:rsidRDefault="001B1503" w:rsidP="00295DBE">
      <w:pPr>
        <w:pStyle w:val="a5"/>
        <w:numPr>
          <w:ilvl w:val="0"/>
          <w:numId w:val="22"/>
        </w:numPr>
        <w:tabs>
          <w:tab w:val="left" w:pos="993"/>
        </w:tabs>
        <w:ind w:left="0" w:firstLine="709"/>
        <w:jc w:val="both"/>
        <w:rPr>
          <w:bCs/>
          <w:sz w:val="28"/>
          <w:szCs w:val="28"/>
        </w:rPr>
      </w:pPr>
      <w:r w:rsidRPr="00170C89">
        <w:rPr>
          <w:bCs/>
          <w:sz w:val="28"/>
          <w:szCs w:val="28"/>
        </w:rPr>
        <w:t xml:space="preserve">актуальность; </w:t>
      </w:r>
    </w:p>
    <w:p w14:paraId="307A9946" w14:textId="77777777" w:rsidR="001B1503" w:rsidRPr="00170C89" w:rsidRDefault="001B1503" w:rsidP="00295DBE">
      <w:pPr>
        <w:pStyle w:val="a5"/>
        <w:numPr>
          <w:ilvl w:val="0"/>
          <w:numId w:val="22"/>
        </w:numPr>
        <w:tabs>
          <w:tab w:val="left" w:pos="993"/>
        </w:tabs>
        <w:ind w:left="0" w:firstLine="709"/>
        <w:jc w:val="both"/>
        <w:rPr>
          <w:bCs/>
          <w:sz w:val="28"/>
          <w:szCs w:val="28"/>
        </w:rPr>
      </w:pPr>
      <w:r w:rsidRPr="00170C89">
        <w:rPr>
          <w:bCs/>
          <w:sz w:val="28"/>
          <w:szCs w:val="28"/>
        </w:rPr>
        <w:lastRenderedPageBreak/>
        <w:t xml:space="preserve">уровень теоретической проработки проблемы, включая знание современной литературы; </w:t>
      </w:r>
    </w:p>
    <w:p w14:paraId="6A56EB24" w14:textId="77777777" w:rsidR="001B1503" w:rsidRPr="00170C89" w:rsidRDefault="001B1503" w:rsidP="00295DBE">
      <w:pPr>
        <w:pStyle w:val="a5"/>
        <w:numPr>
          <w:ilvl w:val="0"/>
          <w:numId w:val="22"/>
        </w:numPr>
        <w:tabs>
          <w:tab w:val="left" w:pos="993"/>
        </w:tabs>
        <w:ind w:left="0" w:firstLine="709"/>
        <w:jc w:val="both"/>
        <w:rPr>
          <w:bCs/>
          <w:sz w:val="28"/>
          <w:szCs w:val="28"/>
        </w:rPr>
      </w:pPr>
      <w:r w:rsidRPr="00170C89">
        <w:rPr>
          <w:bCs/>
          <w:sz w:val="28"/>
          <w:szCs w:val="28"/>
        </w:rPr>
        <w:t xml:space="preserve">полнота и системность вносимых предложений по рассматриваемой проблеме; </w:t>
      </w:r>
    </w:p>
    <w:p w14:paraId="2387C6AE" w14:textId="77777777" w:rsidR="001B1503" w:rsidRPr="00170C89" w:rsidRDefault="001B1503" w:rsidP="00295DBE">
      <w:pPr>
        <w:pStyle w:val="a5"/>
        <w:numPr>
          <w:ilvl w:val="0"/>
          <w:numId w:val="22"/>
        </w:numPr>
        <w:tabs>
          <w:tab w:val="left" w:pos="993"/>
        </w:tabs>
        <w:ind w:left="0" w:firstLine="709"/>
        <w:jc w:val="both"/>
        <w:rPr>
          <w:bCs/>
          <w:sz w:val="28"/>
          <w:szCs w:val="28"/>
        </w:rPr>
      </w:pPr>
      <w:r w:rsidRPr="00170C89">
        <w:rPr>
          <w:bCs/>
          <w:sz w:val="28"/>
          <w:szCs w:val="28"/>
        </w:rPr>
        <w:t xml:space="preserve">самостоятельность разработки проблемы; </w:t>
      </w:r>
    </w:p>
    <w:p w14:paraId="3E43EBBB" w14:textId="0AF6777B" w:rsidR="001B1503" w:rsidRPr="00170C89" w:rsidRDefault="001B1503" w:rsidP="00295DBE">
      <w:pPr>
        <w:pStyle w:val="a5"/>
        <w:numPr>
          <w:ilvl w:val="0"/>
          <w:numId w:val="22"/>
        </w:numPr>
        <w:tabs>
          <w:tab w:val="left" w:pos="993"/>
        </w:tabs>
        <w:ind w:left="0" w:firstLine="709"/>
        <w:jc w:val="both"/>
        <w:rPr>
          <w:bCs/>
          <w:sz w:val="28"/>
          <w:szCs w:val="28"/>
        </w:rPr>
      </w:pPr>
      <w:r w:rsidRPr="00170C89">
        <w:rPr>
          <w:bCs/>
          <w:sz w:val="28"/>
          <w:szCs w:val="28"/>
        </w:rPr>
        <w:t xml:space="preserve">возможность практической реализации. </w:t>
      </w:r>
    </w:p>
    <w:p w14:paraId="3A50CDEC" w14:textId="58B43D80" w:rsidR="001B1503" w:rsidRDefault="001B1503" w:rsidP="00295DBE">
      <w:pPr>
        <w:spacing w:after="0" w:line="240" w:lineRule="auto"/>
        <w:ind w:firstLine="709"/>
        <w:jc w:val="both"/>
        <w:rPr>
          <w:rFonts w:ascii="Times New Roman" w:hAnsi="Times New Roman" w:cs="Times New Roman"/>
          <w:color w:val="000000"/>
          <w:sz w:val="28"/>
          <w:szCs w:val="28"/>
        </w:rPr>
      </w:pPr>
      <w:r w:rsidRPr="00170C89">
        <w:rPr>
          <w:rFonts w:ascii="Times New Roman" w:hAnsi="Times New Roman" w:cs="Times New Roman"/>
          <w:sz w:val="28"/>
          <w:szCs w:val="28"/>
        </w:rPr>
        <w:t xml:space="preserve">Качество ВКР и его защита определяются оценками «отлично», «хорошо», «удовлетворительно», «неудовлетворительно». </w:t>
      </w:r>
      <w:r w:rsidRPr="00170C89">
        <w:rPr>
          <w:rFonts w:ascii="Times New Roman" w:hAnsi="Times New Roman" w:cs="Times New Roman"/>
          <w:color w:val="000000"/>
          <w:sz w:val="28"/>
          <w:szCs w:val="28"/>
        </w:rPr>
        <w:t>Критерии оценки выпускной квалификационной работы приведены в таблице 1.</w:t>
      </w:r>
    </w:p>
    <w:p w14:paraId="15A82A39" w14:textId="77777777" w:rsidR="008122E4" w:rsidRPr="00170C89" w:rsidRDefault="008122E4" w:rsidP="008122E4">
      <w:pPr>
        <w:spacing w:after="0" w:line="240" w:lineRule="auto"/>
        <w:jc w:val="both"/>
        <w:rPr>
          <w:rFonts w:ascii="Times New Roman" w:hAnsi="Times New Roman" w:cs="Times New Roman"/>
          <w:sz w:val="28"/>
          <w:szCs w:val="28"/>
        </w:rPr>
      </w:pPr>
    </w:p>
    <w:p w14:paraId="48F8B478" w14:textId="6F689490" w:rsidR="001B1503" w:rsidRDefault="001B1503" w:rsidP="00295DBE">
      <w:pPr>
        <w:spacing w:after="0" w:line="240" w:lineRule="auto"/>
        <w:rPr>
          <w:rFonts w:ascii="Times New Roman" w:hAnsi="Times New Roman" w:cs="Times New Roman"/>
          <w:color w:val="000000"/>
          <w:spacing w:val="-8"/>
          <w:sz w:val="28"/>
          <w:szCs w:val="28"/>
        </w:rPr>
      </w:pPr>
      <w:r w:rsidRPr="00170C89">
        <w:rPr>
          <w:rFonts w:ascii="Times New Roman" w:hAnsi="Times New Roman" w:cs="Times New Roman"/>
          <w:color w:val="000000"/>
          <w:spacing w:val="-8"/>
          <w:sz w:val="28"/>
          <w:szCs w:val="28"/>
        </w:rPr>
        <w:t xml:space="preserve">Таблица 1 - Критерии оценки выпускной квалификационной работы </w:t>
      </w:r>
    </w:p>
    <w:p w14:paraId="1A183992" w14:textId="77777777" w:rsidR="008122E4" w:rsidRPr="00170C89" w:rsidRDefault="008122E4" w:rsidP="00295DBE">
      <w:pPr>
        <w:spacing w:after="0" w:line="240" w:lineRule="auto"/>
        <w:rPr>
          <w:rFonts w:ascii="Times New Roman" w:hAnsi="Times New Roman" w:cs="Times New Roman"/>
          <w:color w:val="000000"/>
          <w:spacing w:val="-8"/>
          <w:sz w:val="28"/>
          <w:szCs w:val="28"/>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3"/>
        <w:gridCol w:w="6947"/>
        <w:gridCol w:w="850"/>
      </w:tblGrid>
      <w:tr w:rsidR="001B1503" w:rsidRPr="00170C89" w14:paraId="3EF35AE6" w14:textId="77777777" w:rsidTr="001B1503">
        <w:tc>
          <w:tcPr>
            <w:tcW w:w="1553" w:type="dxa"/>
          </w:tcPr>
          <w:p w14:paraId="0830425A" w14:textId="77777777" w:rsidR="001B1503" w:rsidRPr="00170C89" w:rsidRDefault="001B1503" w:rsidP="00295DBE">
            <w:pPr>
              <w:spacing w:after="0"/>
              <w:jc w:val="center"/>
              <w:rPr>
                <w:rFonts w:ascii="Times New Roman" w:hAnsi="Times New Roman" w:cs="Times New Roman"/>
                <w:sz w:val="18"/>
                <w:szCs w:val="18"/>
              </w:rPr>
            </w:pPr>
            <w:r w:rsidRPr="00170C89">
              <w:rPr>
                <w:rFonts w:ascii="Times New Roman" w:hAnsi="Times New Roman" w:cs="Times New Roman"/>
                <w:sz w:val="18"/>
                <w:szCs w:val="18"/>
              </w:rPr>
              <w:t>Наименование критерия</w:t>
            </w:r>
          </w:p>
        </w:tc>
        <w:tc>
          <w:tcPr>
            <w:tcW w:w="6947" w:type="dxa"/>
          </w:tcPr>
          <w:p w14:paraId="3E6E399B" w14:textId="77777777" w:rsidR="001B1503" w:rsidRPr="00170C89" w:rsidRDefault="001B1503" w:rsidP="00295DBE">
            <w:pPr>
              <w:tabs>
                <w:tab w:val="left" w:pos="2535"/>
              </w:tabs>
              <w:spacing w:after="0"/>
              <w:jc w:val="center"/>
              <w:rPr>
                <w:rFonts w:ascii="Times New Roman" w:hAnsi="Times New Roman" w:cs="Times New Roman"/>
                <w:sz w:val="18"/>
                <w:szCs w:val="18"/>
              </w:rPr>
            </w:pPr>
            <w:r w:rsidRPr="00170C89">
              <w:rPr>
                <w:rFonts w:ascii="Times New Roman" w:hAnsi="Times New Roman" w:cs="Times New Roman"/>
                <w:sz w:val="18"/>
                <w:szCs w:val="18"/>
              </w:rPr>
              <w:t>Показатели качества</w:t>
            </w:r>
          </w:p>
        </w:tc>
        <w:tc>
          <w:tcPr>
            <w:tcW w:w="850" w:type="dxa"/>
          </w:tcPr>
          <w:p w14:paraId="25A4D104" w14:textId="77777777" w:rsidR="001B1503" w:rsidRPr="00170C89" w:rsidRDefault="001B1503" w:rsidP="00295DBE">
            <w:pPr>
              <w:spacing w:after="0"/>
              <w:jc w:val="center"/>
              <w:rPr>
                <w:rFonts w:ascii="Times New Roman" w:hAnsi="Times New Roman" w:cs="Times New Roman"/>
                <w:sz w:val="18"/>
                <w:szCs w:val="18"/>
              </w:rPr>
            </w:pPr>
            <w:r w:rsidRPr="00170C89">
              <w:rPr>
                <w:rFonts w:ascii="Times New Roman" w:hAnsi="Times New Roman" w:cs="Times New Roman"/>
                <w:sz w:val="18"/>
                <w:szCs w:val="18"/>
              </w:rPr>
              <w:t>Оценка</w:t>
            </w:r>
          </w:p>
        </w:tc>
      </w:tr>
      <w:tr w:rsidR="001B1503" w:rsidRPr="00170C89" w14:paraId="7709A321" w14:textId="77777777" w:rsidTr="001B1503">
        <w:tc>
          <w:tcPr>
            <w:tcW w:w="1553" w:type="dxa"/>
            <w:vMerge w:val="restart"/>
          </w:tcPr>
          <w:p w14:paraId="18F2F83B" w14:textId="77777777" w:rsidR="001B1503" w:rsidRPr="00170C89" w:rsidRDefault="001B1503" w:rsidP="00295DBE">
            <w:pPr>
              <w:spacing w:after="0"/>
              <w:jc w:val="center"/>
              <w:rPr>
                <w:rFonts w:ascii="Times New Roman" w:hAnsi="Times New Roman" w:cs="Times New Roman"/>
                <w:b/>
                <w:sz w:val="18"/>
                <w:szCs w:val="18"/>
              </w:rPr>
            </w:pPr>
          </w:p>
          <w:p w14:paraId="3C29BEA2" w14:textId="77777777" w:rsidR="001B1503" w:rsidRPr="00170C89" w:rsidRDefault="001B1503" w:rsidP="00295DBE">
            <w:pPr>
              <w:spacing w:after="0"/>
              <w:jc w:val="center"/>
              <w:rPr>
                <w:rFonts w:ascii="Times New Roman" w:hAnsi="Times New Roman" w:cs="Times New Roman"/>
                <w:b/>
                <w:sz w:val="18"/>
                <w:szCs w:val="18"/>
              </w:rPr>
            </w:pPr>
          </w:p>
          <w:p w14:paraId="28832678" w14:textId="77777777" w:rsidR="001B1503" w:rsidRPr="00170C89" w:rsidRDefault="001B1503" w:rsidP="00295DBE">
            <w:pPr>
              <w:spacing w:after="0"/>
              <w:jc w:val="center"/>
              <w:rPr>
                <w:rFonts w:ascii="Times New Roman" w:hAnsi="Times New Roman" w:cs="Times New Roman"/>
                <w:b/>
                <w:sz w:val="18"/>
                <w:szCs w:val="18"/>
              </w:rPr>
            </w:pPr>
          </w:p>
          <w:p w14:paraId="4A67865C" w14:textId="77777777" w:rsidR="001B1503" w:rsidRPr="00170C89" w:rsidRDefault="001B1503" w:rsidP="00295DBE">
            <w:pPr>
              <w:spacing w:after="0"/>
              <w:jc w:val="center"/>
              <w:rPr>
                <w:rFonts w:ascii="Times New Roman" w:hAnsi="Times New Roman" w:cs="Times New Roman"/>
                <w:b/>
                <w:sz w:val="18"/>
                <w:szCs w:val="18"/>
              </w:rPr>
            </w:pPr>
          </w:p>
          <w:p w14:paraId="009A5D2E" w14:textId="77777777" w:rsidR="001B1503" w:rsidRPr="00170C89" w:rsidRDefault="001B1503" w:rsidP="00295DBE">
            <w:pPr>
              <w:spacing w:after="0"/>
              <w:jc w:val="center"/>
              <w:rPr>
                <w:rFonts w:ascii="Times New Roman" w:hAnsi="Times New Roman" w:cs="Times New Roman"/>
                <w:b/>
                <w:sz w:val="18"/>
                <w:szCs w:val="18"/>
              </w:rPr>
            </w:pPr>
          </w:p>
          <w:p w14:paraId="3CF55473"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Научный, теоретический</w:t>
            </w:r>
          </w:p>
          <w:p w14:paraId="2AB59619"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уровень и актуальность</w:t>
            </w:r>
          </w:p>
          <w:p w14:paraId="134C059E"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тематики</w:t>
            </w:r>
          </w:p>
        </w:tc>
        <w:tc>
          <w:tcPr>
            <w:tcW w:w="6947" w:type="dxa"/>
          </w:tcPr>
          <w:p w14:paraId="66802B47"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Тема актуальна для земельно-кадастровых органов, разработана в полном соответствии с полученным заданием. Содержание работы включает наиболее сложные вопросы, предусмотренные программой высшего профессионального образования и имеющие основополагающее значение, и тесную связь со специальностью студента-дипломника. Принятые решения и полученные выводы базируются на научных достижениях и накопленном опыте практической деятельности земельно-кадастровых органов, носят оригинальный характер, глубоко продуманны, обоснованы и целесообразны.</w:t>
            </w:r>
          </w:p>
        </w:tc>
        <w:tc>
          <w:tcPr>
            <w:tcW w:w="850" w:type="dxa"/>
          </w:tcPr>
          <w:p w14:paraId="5E093B6D" w14:textId="77777777" w:rsidR="001B1503" w:rsidRPr="00170C89" w:rsidRDefault="001B1503" w:rsidP="00295DBE">
            <w:pPr>
              <w:spacing w:after="0"/>
              <w:jc w:val="center"/>
              <w:rPr>
                <w:rFonts w:ascii="Times New Roman" w:hAnsi="Times New Roman" w:cs="Times New Roman"/>
                <w:b/>
                <w:sz w:val="18"/>
                <w:szCs w:val="18"/>
              </w:rPr>
            </w:pPr>
          </w:p>
          <w:p w14:paraId="2339AF5F"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5</w:t>
            </w:r>
          </w:p>
        </w:tc>
      </w:tr>
      <w:tr w:rsidR="001B1503" w:rsidRPr="00170C89" w14:paraId="42BB5D70" w14:textId="77777777" w:rsidTr="001B1503">
        <w:tc>
          <w:tcPr>
            <w:tcW w:w="1553" w:type="dxa"/>
            <w:vMerge/>
          </w:tcPr>
          <w:p w14:paraId="47C41E1A"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49C3A1B0"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То же, что и «отлично», за исключением того, что не все рассматриваемые в ВКР вопросы исследованы достаточно глубоко.</w:t>
            </w:r>
          </w:p>
        </w:tc>
        <w:tc>
          <w:tcPr>
            <w:tcW w:w="850" w:type="dxa"/>
          </w:tcPr>
          <w:p w14:paraId="711EB965"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4</w:t>
            </w:r>
          </w:p>
        </w:tc>
      </w:tr>
      <w:tr w:rsidR="001B1503" w:rsidRPr="00170C89" w14:paraId="508EC53D" w14:textId="77777777" w:rsidTr="001B1503">
        <w:tc>
          <w:tcPr>
            <w:tcW w:w="1553" w:type="dxa"/>
            <w:vMerge/>
          </w:tcPr>
          <w:p w14:paraId="28FC745F"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78091C74"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Научное содержание и тематика работы в основном отвечают требованиям программы высшего профессионального образования в рамках конкретной специальности, а также требованиям деятельности земельно-кадастровых органов, однако рассматриваемые вопросы исследованы недостаточно глубоко.</w:t>
            </w:r>
          </w:p>
        </w:tc>
        <w:tc>
          <w:tcPr>
            <w:tcW w:w="850" w:type="dxa"/>
          </w:tcPr>
          <w:p w14:paraId="109573F9"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3</w:t>
            </w:r>
          </w:p>
        </w:tc>
      </w:tr>
      <w:tr w:rsidR="001B1503" w:rsidRPr="00170C89" w14:paraId="1E2E34C7" w14:textId="77777777" w:rsidTr="001B1503">
        <w:tc>
          <w:tcPr>
            <w:tcW w:w="1553" w:type="dxa"/>
            <w:vMerge/>
          </w:tcPr>
          <w:p w14:paraId="10318E54"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582DE5D6"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Научное содержание и тематика работы не соответствуют заданию на дипломную работу и не отвечают требованиям программы высшего профессионального образования и руководящих документов земельной политики РФ.</w:t>
            </w:r>
          </w:p>
        </w:tc>
        <w:tc>
          <w:tcPr>
            <w:tcW w:w="850" w:type="dxa"/>
          </w:tcPr>
          <w:p w14:paraId="73D71ADB"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2</w:t>
            </w:r>
          </w:p>
        </w:tc>
      </w:tr>
      <w:tr w:rsidR="001B1503" w:rsidRPr="00170C89" w14:paraId="2B9FA6CD" w14:textId="77777777" w:rsidTr="001B1503">
        <w:tc>
          <w:tcPr>
            <w:tcW w:w="1553" w:type="dxa"/>
            <w:vMerge w:val="restart"/>
          </w:tcPr>
          <w:p w14:paraId="6DAB7B73" w14:textId="77777777" w:rsidR="001B1503" w:rsidRPr="00170C89" w:rsidRDefault="001B1503" w:rsidP="00295DBE">
            <w:pPr>
              <w:spacing w:after="0"/>
              <w:jc w:val="center"/>
              <w:rPr>
                <w:rFonts w:ascii="Times New Roman" w:hAnsi="Times New Roman" w:cs="Times New Roman"/>
                <w:b/>
                <w:sz w:val="18"/>
                <w:szCs w:val="18"/>
              </w:rPr>
            </w:pPr>
          </w:p>
          <w:p w14:paraId="66ABDDB7" w14:textId="77777777" w:rsidR="001B1503" w:rsidRPr="00170C89" w:rsidRDefault="001B1503" w:rsidP="00295DBE">
            <w:pPr>
              <w:spacing w:after="0"/>
              <w:jc w:val="center"/>
              <w:rPr>
                <w:rFonts w:ascii="Times New Roman" w:hAnsi="Times New Roman" w:cs="Times New Roman"/>
                <w:b/>
                <w:sz w:val="18"/>
                <w:szCs w:val="18"/>
              </w:rPr>
            </w:pPr>
          </w:p>
          <w:p w14:paraId="6A65A7E5" w14:textId="77777777" w:rsidR="001B1503" w:rsidRPr="00170C89" w:rsidRDefault="001B1503" w:rsidP="00295DBE">
            <w:pPr>
              <w:spacing w:after="0"/>
              <w:jc w:val="center"/>
              <w:rPr>
                <w:rFonts w:ascii="Times New Roman" w:hAnsi="Times New Roman" w:cs="Times New Roman"/>
                <w:b/>
                <w:sz w:val="18"/>
                <w:szCs w:val="18"/>
              </w:rPr>
            </w:pPr>
          </w:p>
          <w:p w14:paraId="58E6E40A" w14:textId="77777777" w:rsidR="001B1503" w:rsidRPr="00170C89" w:rsidRDefault="001B1503" w:rsidP="00295DBE">
            <w:pPr>
              <w:spacing w:after="0"/>
              <w:jc w:val="center"/>
              <w:rPr>
                <w:rFonts w:ascii="Times New Roman" w:hAnsi="Times New Roman" w:cs="Times New Roman"/>
                <w:b/>
                <w:sz w:val="18"/>
                <w:szCs w:val="18"/>
              </w:rPr>
            </w:pPr>
          </w:p>
          <w:p w14:paraId="2CC74A65" w14:textId="77777777" w:rsidR="001B1503" w:rsidRPr="00170C89" w:rsidRDefault="001B1503" w:rsidP="00295DBE">
            <w:pPr>
              <w:spacing w:after="0"/>
              <w:jc w:val="center"/>
              <w:rPr>
                <w:rFonts w:ascii="Times New Roman" w:hAnsi="Times New Roman" w:cs="Times New Roman"/>
                <w:b/>
                <w:sz w:val="18"/>
                <w:szCs w:val="18"/>
              </w:rPr>
            </w:pPr>
          </w:p>
          <w:p w14:paraId="747DDAB5"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Личный</w:t>
            </w:r>
          </w:p>
          <w:p w14:paraId="1B3C3FAD"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вклад студента в разработку</w:t>
            </w:r>
          </w:p>
          <w:p w14:paraId="7163954E"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темы</w:t>
            </w:r>
          </w:p>
          <w:p w14:paraId="1463B9CA"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50DB35F3"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Работа выполнена самостоятельно, с элементами творчества, продуманным использованием полученных теоретических знаний и практических навыков, рекомендованных литературных источников. Полученные в ходе исследования, результаты завершаются конкретными выводами, предложениями и рекомендациями по их реализации в земельно-кадастровых органах РФ.</w:t>
            </w:r>
          </w:p>
        </w:tc>
        <w:tc>
          <w:tcPr>
            <w:tcW w:w="850" w:type="dxa"/>
          </w:tcPr>
          <w:p w14:paraId="04B194A1"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5</w:t>
            </w:r>
          </w:p>
        </w:tc>
      </w:tr>
      <w:tr w:rsidR="001B1503" w:rsidRPr="00170C89" w14:paraId="368A536A" w14:textId="77777777" w:rsidTr="001B1503">
        <w:tc>
          <w:tcPr>
            <w:tcW w:w="1553" w:type="dxa"/>
            <w:vMerge/>
          </w:tcPr>
          <w:p w14:paraId="26CED6CC"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68131F28" w14:textId="23238FEB"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Работа выполнена достаточно самостоятельно, с элементами творчества, однако не все выводы, сделанные по результатам исследования, глубоко обоснованы. Отдельные предложения и |рекомендации   не   представляют   практического   интереса   для земельно-кадастровых служб.</w:t>
            </w:r>
          </w:p>
        </w:tc>
        <w:tc>
          <w:tcPr>
            <w:tcW w:w="850" w:type="dxa"/>
          </w:tcPr>
          <w:p w14:paraId="409F3393"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4</w:t>
            </w:r>
          </w:p>
        </w:tc>
      </w:tr>
      <w:tr w:rsidR="001B1503" w:rsidRPr="00170C89" w14:paraId="1B5D5A9C" w14:textId="77777777" w:rsidTr="001B1503">
        <w:tc>
          <w:tcPr>
            <w:tcW w:w="1553" w:type="dxa"/>
            <w:vMerge/>
          </w:tcPr>
          <w:p w14:paraId="73AEC825"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13412DF4" w14:textId="25F1446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Работа выполнена недостаточно самостоятельно. Студент испытывал трудности при определении предмета и объекта исследования, а также формулировании концепции исследования. Исследования проведены недостаточно глубоко, тема раскрыта не полностью, выводы и предложения недостаточно обоснованы, неконкретны, носят общий характер и слабо подкреплены лично полученными результатами.</w:t>
            </w:r>
          </w:p>
        </w:tc>
        <w:tc>
          <w:tcPr>
            <w:tcW w:w="850" w:type="dxa"/>
          </w:tcPr>
          <w:p w14:paraId="468C9C84"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3</w:t>
            </w:r>
          </w:p>
        </w:tc>
      </w:tr>
      <w:tr w:rsidR="001B1503" w:rsidRPr="00170C89" w14:paraId="161D5A88" w14:textId="77777777" w:rsidTr="001B1503">
        <w:tc>
          <w:tcPr>
            <w:tcW w:w="1553" w:type="dxa"/>
            <w:vMerge/>
          </w:tcPr>
          <w:p w14:paraId="6769C04D"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5F033B90"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Работа выполнена не в полном соответствии с заданием, не носит самостоятельного характера, а представляет собой компиляцию литературных источников. Выводы не отражают содержания материала, предложения по их реализации неконкретны. Студент постоянно нуждается в помощи руководителя.</w:t>
            </w:r>
          </w:p>
        </w:tc>
        <w:tc>
          <w:tcPr>
            <w:tcW w:w="850" w:type="dxa"/>
          </w:tcPr>
          <w:p w14:paraId="1A10EB3E"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2</w:t>
            </w:r>
          </w:p>
        </w:tc>
      </w:tr>
      <w:tr w:rsidR="001B1503" w:rsidRPr="00170C89" w14:paraId="4BEF663B" w14:textId="77777777" w:rsidTr="001B1503">
        <w:tc>
          <w:tcPr>
            <w:tcW w:w="1553" w:type="dxa"/>
            <w:vMerge w:val="restart"/>
          </w:tcPr>
          <w:p w14:paraId="7F26BEF0" w14:textId="77777777" w:rsidR="001B1503" w:rsidRPr="00170C89" w:rsidRDefault="001B1503" w:rsidP="00295DBE">
            <w:pPr>
              <w:spacing w:after="0"/>
              <w:jc w:val="center"/>
              <w:rPr>
                <w:rFonts w:ascii="Times New Roman" w:hAnsi="Times New Roman" w:cs="Times New Roman"/>
                <w:b/>
                <w:sz w:val="18"/>
                <w:szCs w:val="18"/>
              </w:rPr>
            </w:pPr>
          </w:p>
          <w:p w14:paraId="0C77EB7C" w14:textId="77777777" w:rsidR="001B1503" w:rsidRPr="00170C89" w:rsidRDefault="001B1503" w:rsidP="00295DBE">
            <w:pPr>
              <w:spacing w:after="0"/>
              <w:jc w:val="center"/>
              <w:rPr>
                <w:rFonts w:ascii="Times New Roman" w:hAnsi="Times New Roman" w:cs="Times New Roman"/>
                <w:b/>
                <w:sz w:val="18"/>
                <w:szCs w:val="18"/>
              </w:rPr>
            </w:pPr>
          </w:p>
          <w:p w14:paraId="6F91B5E8" w14:textId="77777777" w:rsidR="001B1503" w:rsidRPr="00170C89" w:rsidRDefault="001B1503" w:rsidP="00295DBE">
            <w:pPr>
              <w:spacing w:after="0"/>
              <w:jc w:val="center"/>
              <w:rPr>
                <w:rFonts w:ascii="Times New Roman" w:hAnsi="Times New Roman" w:cs="Times New Roman"/>
                <w:b/>
                <w:sz w:val="18"/>
                <w:szCs w:val="18"/>
              </w:rPr>
            </w:pPr>
          </w:p>
          <w:p w14:paraId="43FC7885" w14:textId="77777777" w:rsidR="001B1503" w:rsidRPr="00170C89" w:rsidRDefault="001B1503" w:rsidP="00295DBE">
            <w:pPr>
              <w:spacing w:after="0"/>
              <w:jc w:val="center"/>
              <w:rPr>
                <w:rFonts w:ascii="Times New Roman" w:hAnsi="Times New Roman" w:cs="Times New Roman"/>
                <w:b/>
                <w:sz w:val="18"/>
                <w:szCs w:val="18"/>
              </w:rPr>
            </w:pPr>
          </w:p>
          <w:p w14:paraId="47A86E3E" w14:textId="77777777" w:rsidR="001B1503" w:rsidRPr="00170C89" w:rsidRDefault="001B1503" w:rsidP="00295DBE">
            <w:pPr>
              <w:spacing w:after="0"/>
              <w:jc w:val="center"/>
              <w:rPr>
                <w:rFonts w:ascii="Times New Roman" w:hAnsi="Times New Roman" w:cs="Times New Roman"/>
                <w:b/>
                <w:sz w:val="18"/>
                <w:szCs w:val="18"/>
              </w:rPr>
            </w:pPr>
          </w:p>
          <w:p w14:paraId="239A17E4"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Качество</w:t>
            </w:r>
          </w:p>
          <w:p w14:paraId="699357B9"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оформления</w:t>
            </w:r>
          </w:p>
          <w:p w14:paraId="54994280"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ВКР</w:t>
            </w:r>
          </w:p>
          <w:p w14:paraId="169910BA"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09237C73"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Объем работы соответствует установленным требованиям. Материал изложен грамотно, логически последовательно, текст работы и иллюстративный материал оформлены в соответствии с требованиями нормативных документов.</w:t>
            </w:r>
          </w:p>
        </w:tc>
        <w:tc>
          <w:tcPr>
            <w:tcW w:w="850" w:type="dxa"/>
          </w:tcPr>
          <w:p w14:paraId="316A0931"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5</w:t>
            </w:r>
          </w:p>
        </w:tc>
      </w:tr>
      <w:tr w:rsidR="001B1503" w:rsidRPr="00170C89" w14:paraId="5277E8C7" w14:textId="77777777" w:rsidTr="001B1503">
        <w:tc>
          <w:tcPr>
            <w:tcW w:w="1553" w:type="dxa"/>
            <w:vMerge/>
          </w:tcPr>
          <w:p w14:paraId="3A31BF93"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218F3196"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То же, что и «отлично», за исключением того, что имеются отдельные несущественные нарушения требований нормативных документов по оформлению.</w:t>
            </w:r>
          </w:p>
        </w:tc>
        <w:tc>
          <w:tcPr>
            <w:tcW w:w="850" w:type="dxa"/>
          </w:tcPr>
          <w:p w14:paraId="0D6E1067"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4</w:t>
            </w:r>
          </w:p>
        </w:tc>
      </w:tr>
      <w:tr w:rsidR="001B1503" w:rsidRPr="00170C89" w14:paraId="7F4A2BD6" w14:textId="77777777" w:rsidTr="001B1503">
        <w:tc>
          <w:tcPr>
            <w:tcW w:w="1553" w:type="dxa"/>
            <w:vMerge/>
          </w:tcPr>
          <w:p w14:paraId="5D29FE52"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2F0E7C70"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Объем работы не в полной мере соответствует нормам. Материал изложен логически недостаточно последовательно. Текст работы и иллюстративный материал оформлены с нарушениями требований нормативных документов.</w:t>
            </w:r>
          </w:p>
        </w:tc>
        <w:tc>
          <w:tcPr>
            <w:tcW w:w="850" w:type="dxa"/>
          </w:tcPr>
          <w:p w14:paraId="59C896B3"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3</w:t>
            </w:r>
          </w:p>
        </w:tc>
      </w:tr>
      <w:tr w:rsidR="001B1503" w:rsidRPr="00170C89" w14:paraId="4251F9C7" w14:textId="77777777" w:rsidTr="001B1503">
        <w:tc>
          <w:tcPr>
            <w:tcW w:w="1553" w:type="dxa"/>
            <w:vMerge/>
          </w:tcPr>
          <w:p w14:paraId="5B80B6A3"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73EB7BD4"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 xml:space="preserve">Объем работы не соответствует установленным нормам. Материал изложен логически непоследовательно. Структура работы не выдержана. Текст работы иллюстративный </w:t>
            </w:r>
            <w:r w:rsidRPr="00170C89">
              <w:rPr>
                <w:rFonts w:ascii="Times New Roman" w:hAnsi="Times New Roman" w:cs="Times New Roman"/>
                <w:sz w:val="18"/>
                <w:szCs w:val="18"/>
              </w:rPr>
              <w:lastRenderedPageBreak/>
              <w:t>материал оформлены некачественно, с нарушениями требований нормативных документов.</w:t>
            </w:r>
          </w:p>
        </w:tc>
        <w:tc>
          <w:tcPr>
            <w:tcW w:w="850" w:type="dxa"/>
          </w:tcPr>
          <w:p w14:paraId="2BFA7472"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lastRenderedPageBreak/>
              <w:t>1</w:t>
            </w:r>
          </w:p>
        </w:tc>
      </w:tr>
      <w:tr w:rsidR="001B1503" w:rsidRPr="00170C89" w14:paraId="1970C9EF" w14:textId="77777777" w:rsidTr="001B1503">
        <w:tc>
          <w:tcPr>
            <w:tcW w:w="1553" w:type="dxa"/>
            <w:vMerge w:val="restart"/>
          </w:tcPr>
          <w:p w14:paraId="5DE82241" w14:textId="77777777" w:rsidR="001B1503" w:rsidRPr="00170C89" w:rsidRDefault="001B1503" w:rsidP="00295DBE">
            <w:pPr>
              <w:spacing w:after="0"/>
              <w:jc w:val="center"/>
              <w:rPr>
                <w:rFonts w:ascii="Times New Roman" w:hAnsi="Times New Roman" w:cs="Times New Roman"/>
                <w:b/>
                <w:sz w:val="18"/>
                <w:szCs w:val="18"/>
              </w:rPr>
            </w:pPr>
          </w:p>
          <w:p w14:paraId="2D770516" w14:textId="77777777" w:rsidR="001B1503" w:rsidRPr="00170C89" w:rsidRDefault="001B1503" w:rsidP="00295DBE">
            <w:pPr>
              <w:spacing w:after="0"/>
              <w:jc w:val="center"/>
              <w:rPr>
                <w:rFonts w:ascii="Times New Roman" w:hAnsi="Times New Roman" w:cs="Times New Roman"/>
                <w:b/>
                <w:sz w:val="18"/>
                <w:szCs w:val="18"/>
              </w:rPr>
            </w:pPr>
          </w:p>
          <w:p w14:paraId="4A0ADEEE" w14:textId="77777777" w:rsidR="001B1503" w:rsidRPr="00170C89" w:rsidRDefault="001B1503" w:rsidP="00295DBE">
            <w:pPr>
              <w:spacing w:after="0"/>
              <w:jc w:val="center"/>
              <w:rPr>
                <w:rFonts w:ascii="Times New Roman" w:hAnsi="Times New Roman" w:cs="Times New Roman"/>
                <w:b/>
                <w:sz w:val="18"/>
                <w:szCs w:val="18"/>
              </w:rPr>
            </w:pPr>
          </w:p>
          <w:p w14:paraId="1E17244F" w14:textId="77777777" w:rsidR="001B1503" w:rsidRPr="00170C89" w:rsidRDefault="001B1503" w:rsidP="00295DBE">
            <w:pPr>
              <w:spacing w:after="0"/>
              <w:jc w:val="center"/>
              <w:rPr>
                <w:rFonts w:ascii="Times New Roman" w:hAnsi="Times New Roman" w:cs="Times New Roman"/>
                <w:b/>
                <w:sz w:val="18"/>
                <w:szCs w:val="18"/>
              </w:rPr>
            </w:pPr>
          </w:p>
          <w:p w14:paraId="78D8A7FD" w14:textId="77777777" w:rsidR="001B1503" w:rsidRPr="00170C89" w:rsidRDefault="001B1503" w:rsidP="00295DBE">
            <w:pPr>
              <w:spacing w:after="0"/>
              <w:jc w:val="center"/>
              <w:rPr>
                <w:rFonts w:ascii="Times New Roman" w:hAnsi="Times New Roman" w:cs="Times New Roman"/>
                <w:b/>
                <w:sz w:val="18"/>
                <w:szCs w:val="18"/>
              </w:rPr>
            </w:pPr>
          </w:p>
          <w:p w14:paraId="2AB18514"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Качество</w:t>
            </w:r>
          </w:p>
          <w:p w14:paraId="774B26F4"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защиты</w:t>
            </w:r>
          </w:p>
          <w:p w14:paraId="192264EA"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ВКР</w:t>
            </w:r>
          </w:p>
          <w:p w14:paraId="57862BAA" w14:textId="77777777" w:rsidR="001B1503" w:rsidRPr="00170C89" w:rsidRDefault="001B1503" w:rsidP="00295DBE">
            <w:pPr>
              <w:spacing w:after="0"/>
              <w:jc w:val="center"/>
              <w:rPr>
                <w:rFonts w:ascii="Times New Roman" w:hAnsi="Times New Roman" w:cs="Times New Roman"/>
                <w:b/>
                <w:sz w:val="18"/>
                <w:szCs w:val="18"/>
              </w:rPr>
            </w:pPr>
          </w:p>
        </w:tc>
        <w:tc>
          <w:tcPr>
            <w:tcW w:w="6947" w:type="dxa"/>
          </w:tcPr>
          <w:p w14:paraId="5145FD9C"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Доклад содержательный, глубоко аргументированный с продуманным использованием иллюстраций. Материал излагается свободно, грамотно, уверено, методически последовательно. Студент показал твердые знания, полученные в процессе учебы, и умение применять их для решения служебного круга задач, обосновывая при этом принятые решения; дал положительные ответы на все заданные вопросы.</w:t>
            </w:r>
          </w:p>
        </w:tc>
        <w:tc>
          <w:tcPr>
            <w:tcW w:w="850" w:type="dxa"/>
          </w:tcPr>
          <w:p w14:paraId="051F363F"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5</w:t>
            </w:r>
          </w:p>
        </w:tc>
      </w:tr>
      <w:tr w:rsidR="001B1503" w:rsidRPr="00170C89" w14:paraId="132B5FE5" w14:textId="77777777" w:rsidTr="001B1503">
        <w:tc>
          <w:tcPr>
            <w:tcW w:w="1553" w:type="dxa"/>
            <w:vMerge/>
          </w:tcPr>
          <w:p w14:paraId="16FF8E66" w14:textId="77777777" w:rsidR="001B1503" w:rsidRPr="00170C89" w:rsidRDefault="001B1503" w:rsidP="00295DBE">
            <w:pPr>
              <w:spacing w:after="0"/>
              <w:rPr>
                <w:rFonts w:ascii="Times New Roman" w:hAnsi="Times New Roman" w:cs="Times New Roman"/>
                <w:sz w:val="18"/>
                <w:szCs w:val="18"/>
              </w:rPr>
            </w:pPr>
          </w:p>
        </w:tc>
        <w:tc>
          <w:tcPr>
            <w:tcW w:w="6947" w:type="dxa"/>
          </w:tcPr>
          <w:p w14:paraId="650697D9"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То же, что и «отлично», за исключением того, что студент не на все вопросы дал четкие ответы.</w:t>
            </w:r>
          </w:p>
        </w:tc>
        <w:tc>
          <w:tcPr>
            <w:tcW w:w="850" w:type="dxa"/>
          </w:tcPr>
          <w:p w14:paraId="48FC53E5"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4</w:t>
            </w:r>
          </w:p>
        </w:tc>
      </w:tr>
      <w:tr w:rsidR="001B1503" w:rsidRPr="00170C89" w14:paraId="03EF3980" w14:textId="77777777" w:rsidTr="001B1503">
        <w:tc>
          <w:tcPr>
            <w:tcW w:w="1553" w:type="dxa"/>
            <w:vMerge/>
          </w:tcPr>
          <w:p w14:paraId="020A96A8" w14:textId="77777777" w:rsidR="001B1503" w:rsidRPr="00170C89" w:rsidRDefault="001B1503" w:rsidP="00295DBE">
            <w:pPr>
              <w:spacing w:after="0"/>
              <w:rPr>
                <w:rFonts w:ascii="Times New Roman" w:hAnsi="Times New Roman" w:cs="Times New Roman"/>
                <w:sz w:val="18"/>
                <w:szCs w:val="18"/>
              </w:rPr>
            </w:pPr>
          </w:p>
        </w:tc>
        <w:tc>
          <w:tcPr>
            <w:tcW w:w="6947" w:type="dxa"/>
          </w:tcPr>
          <w:p w14:paraId="6B4262ED"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Доклад в основном раскрывает содержание ВКР, однако недостаточно аргументирован. Во время доклада периодически используется заранее подготовленный текст. В целом студент показал, что материал программы высшего профессионального образования усвоен, хотя не на все заданные вопросы были даны исчерпывающие ответы.</w:t>
            </w:r>
          </w:p>
        </w:tc>
        <w:tc>
          <w:tcPr>
            <w:tcW w:w="850" w:type="dxa"/>
          </w:tcPr>
          <w:p w14:paraId="6CDA0B45"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3</w:t>
            </w:r>
          </w:p>
        </w:tc>
      </w:tr>
      <w:tr w:rsidR="001B1503" w:rsidRPr="00170C89" w14:paraId="1798C29E" w14:textId="77777777" w:rsidTr="001B1503">
        <w:tc>
          <w:tcPr>
            <w:tcW w:w="1553" w:type="dxa"/>
            <w:vMerge/>
          </w:tcPr>
          <w:p w14:paraId="0B7D987A" w14:textId="77777777" w:rsidR="001B1503" w:rsidRPr="00170C89" w:rsidRDefault="001B1503" w:rsidP="00295DBE">
            <w:pPr>
              <w:spacing w:after="0"/>
              <w:rPr>
                <w:rFonts w:ascii="Times New Roman" w:hAnsi="Times New Roman" w:cs="Times New Roman"/>
                <w:sz w:val="18"/>
                <w:szCs w:val="18"/>
              </w:rPr>
            </w:pPr>
          </w:p>
        </w:tc>
        <w:tc>
          <w:tcPr>
            <w:tcW w:w="6947" w:type="dxa"/>
          </w:tcPr>
          <w:p w14:paraId="6C4F43E7" w14:textId="77777777" w:rsidR="001B1503" w:rsidRPr="00170C89" w:rsidRDefault="001B1503" w:rsidP="00295DBE">
            <w:pPr>
              <w:spacing w:after="0"/>
              <w:jc w:val="both"/>
              <w:rPr>
                <w:rFonts w:ascii="Times New Roman" w:hAnsi="Times New Roman" w:cs="Times New Roman"/>
                <w:sz w:val="18"/>
                <w:szCs w:val="18"/>
              </w:rPr>
            </w:pPr>
            <w:r w:rsidRPr="00170C89">
              <w:rPr>
                <w:rFonts w:ascii="Times New Roman" w:hAnsi="Times New Roman" w:cs="Times New Roman"/>
                <w:sz w:val="18"/>
                <w:szCs w:val="18"/>
              </w:rPr>
              <w:t>Доклад дается в основном с использованием подготовленного заранее текста и слабо раскрывает содержание работы. Иллюстративный материал используется непродуманно, аргументация недостаточная. На большинство вопросов членов ГАК правильных ответов не дано. Студент слабо ориентируется в ранее пройденном материале.</w:t>
            </w:r>
          </w:p>
        </w:tc>
        <w:tc>
          <w:tcPr>
            <w:tcW w:w="850" w:type="dxa"/>
          </w:tcPr>
          <w:p w14:paraId="37ECEEFA" w14:textId="77777777" w:rsidR="001B1503" w:rsidRPr="00170C89" w:rsidRDefault="001B1503" w:rsidP="00295DBE">
            <w:pPr>
              <w:spacing w:after="0"/>
              <w:jc w:val="center"/>
              <w:rPr>
                <w:rFonts w:ascii="Times New Roman" w:hAnsi="Times New Roman" w:cs="Times New Roman"/>
                <w:b/>
                <w:sz w:val="18"/>
                <w:szCs w:val="18"/>
              </w:rPr>
            </w:pPr>
            <w:r w:rsidRPr="00170C89">
              <w:rPr>
                <w:rFonts w:ascii="Times New Roman" w:hAnsi="Times New Roman" w:cs="Times New Roman"/>
                <w:b/>
                <w:sz w:val="18"/>
                <w:szCs w:val="18"/>
              </w:rPr>
              <w:t>2</w:t>
            </w:r>
          </w:p>
        </w:tc>
      </w:tr>
    </w:tbl>
    <w:p w14:paraId="5A6EDA0C" w14:textId="77777777" w:rsidR="001B1503" w:rsidRPr="00170C89" w:rsidRDefault="001B1503" w:rsidP="00295DBE">
      <w:pPr>
        <w:spacing w:after="0" w:line="360" w:lineRule="auto"/>
        <w:ind w:firstLine="709"/>
        <w:jc w:val="both"/>
        <w:rPr>
          <w:rFonts w:ascii="Times New Roman" w:hAnsi="Times New Roman" w:cs="Times New Roman"/>
          <w:sz w:val="28"/>
          <w:szCs w:val="28"/>
        </w:rPr>
      </w:pPr>
    </w:p>
    <w:p w14:paraId="0A2642BB" w14:textId="797864A5" w:rsidR="001B1503" w:rsidRPr="00170C89" w:rsidRDefault="001B1503" w:rsidP="00295DBE">
      <w:pPr>
        <w:tabs>
          <w:tab w:val="left" w:pos="993"/>
        </w:tabs>
        <w:spacing w:after="0" w:line="240" w:lineRule="auto"/>
        <w:ind w:firstLine="709"/>
        <w:jc w:val="both"/>
        <w:rPr>
          <w:rFonts w:ascii="Times New Roman" w:hAnsi="Times New Roman" w:cs="Times New Roman"/>
          <w:sz w:val="28"/>
          <w:szCs w:val="28"/>
        </w:rPr>
      </w:pPr>
      <w:r w:rsidRPr="00170C89">
        <w:rPr>
          <w:rFonts w:ascii="Times New Roman" w:hAnsi="Times New Roman" w:cs="Times New Roman"/>
          <w:sz w:val="28"/>
          <w:szCs w:val="28"/>
        </w:rPr>
        <w:t xml:space="preserve">ВКР не должна ограничиваться реферированием литературных источников или носить описательный характер той или иной проблемы. </w:t>
      </w:r>
    </w:p>
    <w:p w14:paraId="450A3945" w14:textId="50D5487E" w:rsidR="00053882" w:rsidRPr="00170C89" w:rsidRDefault="00625060"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bCs/>
          <w:sz w:val="28"/>
          <w:szCs w:val="28"/>
        </w:rPr>
        <w:t>Решение об итогах защиты и оценка принимаются простым большинством на закрытом заседании членов ГЭК. При успешной защите магистерской диссертации и положительных результатах других видов итоговой государственной аттестации выпускников, решением Государственной экзаменационной комиссии магистранту присуждается квалификация (степень) магистра и выдается диплом (с приложением) магистра государственного образца.</w:t>
      </w:r>
    </w:p>
    <w:p w14:paraId="538EB2BD" w14:textId="77777777" w:rsidR="00FB1F49" w:rsidRPr="00170C89" w:rsidRDefault="00FB1F49" w:rsidP="00295DBE">
      <w:pPr>
        <w:spacing w:after="0" w:line="240" w:lineRule="auto"/>
        <w:ind w:firstLine="708"/>
        <w:jc w:val="both"/>
        <w:rPr>
          <w:rFonts w:ascii="Times New Roman" w:hAnsi="Times New Roman" w:cs="Times New Roman"/>
          <w:bCs/>
          <w:sz w:val="28"/>
          <w:szCs w:val="28"/>
        </w:rPr>
      </w:pPr>
      <w:r w:rsidRPr="00170C89">
        <w:rPr>
          <w:rFonts w:ascii="Times New Roman" w:hAnsi="Times New Roman" w:cs="Times New Roman"/>
          <w:sz w:val="28"/>
          <w:szCs w:val="28"/>
        </w:rPr>
        <w:t>ВКР сдаются в архив в бумажном</w:t>
      </w:r>
      <w:r w:rsidRPr="00170C89">
        <w:rPr>
          <w:rFonts w:ascii="Times New Roman" w:hAnsi="Times New Roman" w:cs="Times New Roman"/>
          <w:bCs/>
          <w:sz w:val="28"/>
          <w:szCs w:val="28"/>
        </w:rPr>
        <w:t xml:space="preserve"> </w:t>
      </w:r>
      <w:r w:rsidRPr="00170C89">
        <w:rPr>
          <w:rFonts w:ascii="Times New Roman" w:hAnsi="Times New Roman" w:cs="Times New Roman"/>
          <w:sz w:val="28"/>
          <w:szCs w:val="28"/>
        </w:rPr>
        <w:t>виде вместе с чертежами и плакатами и в электронном виде, записанном на</w:t>
      </w:r>
      <w:r w:rsidRPr="00170C89">
        <w:rPr>
          <w:rFonts w:ascii="Times New Roman" w:hAnsi="Times New Roman" w:cs="Times New Roman"/>
          <w:bCs/>
          <w:sz w:val="28"/>
          <w:szCs w:val="28"/>
        </w:rPr>
        <w:t xml:space="preserve"> </w:t>
      </w:r>
      <w:r w:rsidRPr="00170C89">
        <w:rPr>
          <w:rFonts w:ascii="Times New Roman" w:hAnsi="Times New Roman" w:cs="Times New Roman"/>
          <w:sz w:val="28"/>
          <w:szCs w:val="28"/>
        </w:rPr>
        <w:t>цифровом носителе (например, CD/DVD-диск).</w:t>
      </w:r>
    </w:p>
    <w:p w14:paraId="214AF466" w14:textId="4246A348" w:rsidR="00FB1F49" w:rsidRDefault="00FB1F49" w:rsidP="00295DBE">
      <w:pPr>
        <w:spacing w:after="0" w:line="240" w:lineRule="auto"/>
        <w:ind w:firstLine="708"/>
        <w:jc w:val="both"/>
        <w:rPr>
          <w:rFonts w:ascii="Times New Roman" w:hAnsi="Times New Roman" w:cs="Times New Roman"/>
          <w:bCs/>
          <w:sz w:val="28"/>
          <w:szCs w:val="28"/>
        </w:rPr>
      </w:pPr>
    </w:p>
    <w:p w14:paraId="2AF2DF58" w14:textId="426EF2CF" w:rsidR="00C566ED" w:rsidRDefault="00C566ED">
      <w:pPr>
        <w:rPr>
          <w:rFonts w:ascii="Times New Roman" w:hAnsi="Times New Roman" w:cs="Times New Roman"/>
          <w:bCs/>
          <w:sz w:val="28"/>
          <w:szCs w:val="28"/>
        </w:rPr>
      </w:pPr>
      <w:r>
        <w:rPr>
          <w:rFonts w:ascii="Times New Roman" w:hAnsi="Times New Roman" w:cs="Times New Roman"/>
          <w:bCs/>
          <w:sz w:val="28"/>
          <w:szCs w:val="28"/>
        </w:rPr>
        <w:br w:type="page"/>
      </w:r>
    </w:p>
    <w:p w14:paraId="1B79E658" w14:textId="77777777" w:rsidR="00C566ED" w:rsidRPr="00271683" w:rsidRDefault="00C566ED" w:rsidP="00271683">
      <w:pPr>
        <w:spacing w:after="0" w:line="240" w:lineRule="auto"/>
        <w:ind w:right="68"/>
        <w:jc w:val="center"/>
        <w:outlineLvl w:val="0"/>
        <w:rPr>
          <w:rFonts w:ascii="Times New Roman" w:hAnsi="Times New Roman" w:cs="Times New Roman"/>
          <w:b/>
          <w:sz w:val="28"/>
          <w:szCs w:val="28"/>
        </w:rPr>
      </w:pPr>
      <w:r w:rsidRPr="00271683">
        <w:rPr>
          <w:rFonts w:ascii="Times New Roman" w:hAnsi="Times New Roman" w:cs="Times New Roman"/>
          <w:b/>
          <w:sz w:val="28"/>
          <w:szCs w:val="28"/>
        </w:rPr>
        <w:lastRenderedPageBreak/>
        <w:t>БИБЛИОГРАФИЧЕСКИЙ СПИСОК</w:t>
      </w:r>
    </w:p>
    <w:p w14:paraId="2E867D49" w14:textId="77777777" w:rsidR="00C566ED" w:rsidRDefault="00C566ED" w:rsidP="00271683">
      <w:pPr>
        <w:spacing w:after="0" w:line="240" w:lineRule="auto"/>
        <w:ind w:right="68"/>
        <w:jc w:val="center"/>
        <w:outlineLvl w:val="0"/>
        <w:rPr>
          <w:b/>
          <w:sz w:val="28"/>
          <w:szCs w:val="28"/>
        </w:rPr>
      </w:pPr>
    </w:p>
    <w:p w14:paraId="78811FA6" w14:textId="77777777" w:rsidR="00C566ED" w:rsidRPr="00CB5F12" w:rsidRDefault="00C566ED" w:rsidP="00271683">
      <w:pPr>
        <w:pStyle w:val="a5"/>
        <w:numPr>
          <w:ilvl w:val="0"/>
          <w:numId w:val="34"/>
        </w:numPr>
        <w:tabs>
          <w:tab w:val="left" w:pos="993"/>
        </w:tabs>
        <w:ind w:left="0" w:firstLine="709"/>
        <w:jc w:val="both"/>
        <w:rPr>
          <w:b/>
          <w:sz w:val="28"/>
          <w:szCs w:val="28"/>
        </w:rPr>
      </w:pPr>
      <w:r>
        <w:rPr>
          <w:sz w:val="28"/>
          <w:szCs w:val="28"/>
        </w:rPr>
        <w:t>Федеральный закон</w:t>
      </w:r>
      <w:r w:rsidRPr="00CB5F12">
        <w:rPr>
          <w:sz w:val="28"/>
          <w:szCs w:val="28"/>
        </w:rPr>
        <w:t xml:space="preserve"> от 29 декабря 2012 г. № 273-Ф3 «Об образовании в Российской Федерации».</w:t>
      </w:r>
    </w:p>
    <w:p w14:paraId="0CA8241C" w14:textId="77777777" w:rsidR="00C566ED" w:rsidRPr="00CB5F12" w:rsidRDefault="00C566ED" w:rsidP="00271683">
      <w:pPr>
        <w:pStyle w:val="a5"/>
        <w:numPr>
          <w:ilvl w:val="0"/>
          <w:numId w:val="34"/>
        </w:numPr>
        <w:tabs>
          <w:tab w:val="left" w:pos="993"/>
        </w:tabs>
        <w:ind w:left="0" w:firstLine="709"/>
        <w:jc w:val="both"/>
        <w:rPr>
          <w:b/>
          <w:sz w:val="28"/>
          <w:szCs w:val="28"/>
        </w:rPr>
      </w:pPr>
      <w:r>
        <w:rPr>
          <w:color w:val="000000"/>
          <w:sz w:val="28"/>
          <w:szCs w:val="28"/>
          <w:shd w:val="clear" w:color="auto" w:fill="FFFFFF"/>
        </w:rPr>
        <w:t>Приказ</w:t>
      </w:r>
      <w:r w:rsidRPr="00CB5F12">
        <w:rPr>
          <w:color w:val="000000"/>
          <w:sz w:val="28"/>
          <w:szCs w:val="28"/>
          <w:shd w:val="clear" w:color="auto" w:fill="FFFFFF"/>
        </w:rPr>
        <w:t xml:space="preserve"> Министерства образования и науки РФ от 19 декабря 2013 г. № 1367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14:paraId="297E02F1" w14:textId="77777777" w:rsidR="00C566ED" w:rsidRPr="00CB5F12" w:rsidRDefault="00C566ED" w:rsidP="00C566ED">
      <w:pPr>
        <w:pStyle w:val="a5"/>
        <w:numPr>
          <w:ilvl w:val="0"/>
          <w:numId w:val="34"/>
        </w:numPr>
        <w:tabs>
          <w:tab w:val="left" w:pos="993"/>
        </w:tabs>
        <w:ind w:left="0" w:firstLine="709"/>
        <w:jc w:val="both"/>
        <w:rPr>
          <w:b/>
          <w:sz w:val="28"/>
          <w:szCs w:val="28"/>
        </w:rPr>
      </w:pPr>
      <w:r>
        <w:rPr>
          <w:color w:val="000000"/>
          <w:sz w:val="28"/>
          <w:szCs w:val="28"/>
          <w:shd w:val="clear" w:color="auto" w:fill="FFFFFF"/>
        </w:rPr>
        <w:t>Приказ</w:t>
      </w:r>
      <w:r w:rsidRPr="00CB5F12">
        <w:rPr>
          <w:color w:val="000000"/>
          <w:sz w:val="28"/>
          <w:szCs w:val="28"/>
          <w:shd w:val="clear" w:color="auto" w:fill="FFFFFF"/>
        </w:rPr>
        <w:t xml:space="preserve"> Министерства образования и науки РФ от 29 июня 2015 г. № 636 «Об утверждении Порядка проведения государственной итоговой аттестации по образовательным программам высшего образования - программам бакалавриата, программам специалитета и программам магистратуры».</w:t>
      </w:r>
    </w:p>
    <w:p w14:paraId="624396F0" w14:textId="77777777" w:rsidR="00C566ED" w:rsidRPr="00CB5F12" w:rsidRDefault="00C566ED" w:rsidP="00C566ED">
      <w:pPr>
        <w:pStyle w:val="a5"/>
        <w:numPr>
          <w:ilvl w:val="0"/>
          <w:numId w:val="34"/>
        </w:numPr>
        <w:tabs>
          <w:tab w:val="left" w:pos="993"/>
        </w:tabs>
        <w:ind w:left="0" w:firstLine="709"/>
        <w:jc w:val="both"/>
        <w:rPr>
          <w:b/>
          <w:sz w:val="28"/>
          <w:szCs w:val="28"/>
        </w:rPr>
      </w:pPr>
      <w:r>
        <w:rPr>
          <w:color w:val="000000"/>
          <w:sz w:val="28"/>
          <w:szCs w:val="28"/>
          <w:shd w:val="clear" w:color="auto" w:fill="FFFFFF"/>
        </w:rPr>
        <w:t xml:space="preserve">Приказ </w:t>
      </w:r>
      <w:r w:rsidRPr="00CB5F12">
        <w:rPr>
          <w:color w:val="000000"/>
          <w:sz w:val="28"/>
          <w:szCs w:val="28"/>
          <w:shd w:val="clear" w:color="auto" w:fill="FFFFFF"/>
        </w:rPr>
        <w:t>Министерства образования и науки РФ от 30 марта 2015 г. № 298 «</w:t>
      </w:r>
      <w:r w:rsidRPr="00CB5F12">
        <w:rPr>
          <w:bCs/>
          <w:color w:val="000000"/>
          <w:sz w:val="28"/>
          <w:szCs w:val="28"/>
        </w:rPr>
        <w:t>Об утверждении</w:t>
      </w:r>
      <w:r w:rsidRPr="00CB5F12">
        <w:rPr>
          <w:color w:val="000000"/>
          <w:sz w:val="28"/>
          <w:szCs w:val="28"/>
        </w:rPr>
        <w:t xml:space="preserve"> </w:t>
      </w:r>
      <w:r w:rsidRPr="00CB5F12">
        <w:rPr>
          <w:bCs/>
          <w:color w:val="000000"/>
          <w:sz w:val="28"/>
          <w:szCs w:val="28"/>
        </w:rPr>
        <w:t>федерального государственного образовательного стандарта</w:t>
      </w:r>
      <w:r w:rsidRPr="00CB5F12">
        <w:rPr>
          <w:color w:val="000000"/>
          <w:sz w:val="28"/>
          <w:szCs w:val="28"/>
        </w:rPr>
        <w:t xml:space="preserve"> </w:t>
      </w:r>
      <w:r w:rsidRPr="00CB5F12">
        <w:rPr>
          <w:bCs/>
          <w:color w:val="000000"/>
          <w:sz w:val="28"/>
          <w:szCs w:val="28"/>
        </w:rPr>
        <w:t>высшего образования по направлению подготовки 21.04.02</w:t>
      </w:r>
      <w:r w:rsidRPr="00CB5F12">
        <w:rPr>
          <w:color w:val="000000"/>
          <w:sz w:val="28"/>
          <w:szCs w:val="28"/>
        </w:rPr>
        <w:t xml:space="preserve"> </w:t>
      </w:r>
      <w:r w:rsidRPr="00CB5F12">
        <w:rPr>
          <w:bCs/>
          <w:color w:val="000000"/>
          <w:sz w:val="28"/>
          <w:szCs w:val="28"/>
        </w:rPr>
        <w:t>Землеустройство и кадастры (уровень магистратуры)»</w:t>
      </w:r>
      <w:r>
        <w:rPr>
          <w:bCs/>
          <w:color w:val="000000"/>
          <w:sz w:val="28"/>
          <w:szCs w:val="28"/>
        </w:rPr>
        <w:t>.</w:t>
      </w:r>
    </w:p>
    <w:p w14:paraId="560268A7" w14:textId="77777777" w:rsidR="00C566ED" w:rsidRPr="007E5441" w:rsidRDefault="00C566ED" w:rsidP="00C566ED">
      <w:pPr>
        <w:pStyle w:val="a5"/>
        <w:numPr>
          <w:ilvl w:val="0"/>
          <w:numId w:val="34"/>
        </w:numPr>
        <w:tabs>
          <w:tab w:val="left" w:pos="993"/>
        </w:tabs>
        <w:ind w:left="0" w:firstLine="709"/>
        <w:jc w:val="both"/>
        <w:rPr>
          <w:b/>
          <w:sz w:val="28"/>
          <w:szCs w:val="28"/>
        </w:rPr>
      </w:pPr>
      <w:r w:rsidRPr="007E5441">
        <w:rPr>
          <w:sz w:val="28"/>
          <w:szCs w:val="28"/>
        </w:rPr>
        <w:t>Положение ДГТУ «О государственной итоговой аттестации выпускников программ высшего образования – программ бакалавриата, программ специалитета и программ магистратуры».</w:t>
      </w:r>
    </w:p>
    <w:p w14:paraId="3575A4FD" w14:textId="77777777" w:rsidR="00C566ED" w:rsidRPr="007E5441" w:rsidRDefault="00C566ED" w:rsidP="00C566ED">
      <w:pPr>
        <w:pStyle w:val="a5"/>
        <w:numPr>
          <w:ilvl w:val="0"/>
          <w:numId w:val="34"/>
        </w:numPr>
        <w:tabs>
          <w:tab w:val="left" w:pos="993"/>
        </w:tabs>
        <w:ind w:left="0" w:firstLine="709"/>
        <w:jc w:val="both"/>
        <w:rPr>
          <w:b/>
          <w:sz w:val="28"/>
          <w:szCs w:val="28"/>
        </w:rPr>
      </w:pPr>
      <w:r w:rsidRPr="007E5441">
        <w:rPr>
          <w:sz w:val="28"/>
          <w:szCs w:val="28"/>
        </w:rPr>
        <w:t xml:space="preserve"> Правила оформления и требования к содержанию курсовых проектов (работ) и выпускных квалификационных работ ДГТУ.</w:t>
      </w:r>
    </w:p>
    <w:p w14:paraId="7D473AF9" w14:textId="1561F9A2" w:rsidR="00271683" w:rsidRDefault="00C566ED" w:rsidP="00C566ED">
      <w:pPr>
        <w:pStyle w:val="a5"/>
        <w:numPr>
          <w:ilvl w:val="0"/>
          <w:numId w:val="34"/>
        </w:numPr>
        <w:tabs>
          <w:tab w:val="left" w:pos="993"/>
        </w:tabs>
        <w:ind w:left="0" w:firstLine="709"/>
        <w:jc w:val="both"/>
        <w:rPr>
          <w:sz w:val="28"/>
          <w:szCs w:val="28"/>
        </w:rPr>
      </w:pPr>
      <w:r w:rsidRPr="007E5441">
        <w:rPr>
          <w:sz w:val="28"/>
          <w:szCs w:val="28"/>
        </w:rPr>
        <w:t>Положение о магистерской диссертации ДГТУ.</w:t>
      </w:r>
    </w:p>
    <w:p w14:paraId="6AB26FB3" w14:textId="77777777" w:rsidR="00271683" w:rsidRDefault="00271683">
      <w:pPr>
        <w:rPr>
          <w:rFonts w:ascii="Times New Roman" w:eastAsia="Times New Roman" w:hAnsi="Times New Roman" w:cs="Times New Roman"/>
          <w:sz w:val="28"/>
          <w:szCs w:val="28"/>
          <w:lang w:eastAsia="ru-RU"/>
        </w:rPr>
      </w:pPr>
      <w:r>
        <w:rPr>
          <w:sz w:val="28"/>
          <w:szCs w:val="28"/>
        </w:rPr>
        <w:br w:type="page"/>
      </w:r>
    </w:p>
    <w:p w14:paraId="272018BE" w14:textId="3AD65436" w:rsidR="00C566ED" w:rsidRDefault="000A74B2" w:rsidP="004C152D">
      <w:pPr>
        <w:tabs>
          <w:tab w:val="left" w:pos="993"/>
        </w:tabs>
        <w:spacing w:after="0" w:line="240" w:lineRule="auto"/>
        <w:jc w:val="center"/>
        <w:rPr>
          <w:rFonts w:ascii="Times New Roman" w:hAnsi="Times New Roman" w:cs="Times New Roman"/>
          <w:b/>
          <w:sz w:val="28"/>
          <w:szCs w:val="28"/>
        </w:rPr>
      </w:pPr>
      <w:r w:rsidRPr="004C152D">
        <w:rPr>
          <w:rFonts w:ascii="Times New Roman" w:hAnsi="Times New Roman" w:cs="Times New Roman"/>
          <w:b/>
          <w:sz w:val="28"/>
          <w:szCs w:val="28"/>
        </w:rPr>
        <w:lastRenderedPageBreak/>
        <w:t>ПРИЛОЖЕНИЕ А</w:t>
      </w:r>
    </w:p>
    <w:p w14:paraId="4B6980D8" w14:textId="0F8D34BD" w:rsidR="004C152D" w:rsidRDefault="00E0238F" w:rsidP="004C152D">
      <w:pPr>
        <w:tabs>
          <w:tab w:val="left" w:pos="993"/>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 титульного листа</w:t>
      </w:r>
    </w:p>
    <w:p w14:paraId="61E607DF" w14:textId="22EF8DC5" w:rsidR="00E0238F" w:rsidRPr="00AF7DF8" w:rsidRDefault="00E0238F" w:rsidP="00E0238F">
      <w:pPr>
        <w:suppressAutoHyphens/>
        <w:spacing w:after="0" w:line="240" w:lineRule="auto"/>
        <w:jc w:val="center"/>
        <w:rPr>
          <w:rFonts w:ascii="Times New Roman" w:eastAsia="Times New Roman" w:hAnsi="Times New Roman"/>
          <w:sz w:val="28"/>
          <w:szCs w:val="28"/>
          <w:lang w:eastAsia="ru-RU"/>
        </w:rPr>
      </w:pPr>
      <w:r w:rsidRPr="00774A58">
        <w:rPr>
          <w:rFonts w:ascii="Times New Roman" w:eastAsia="Times New Roman" w:hAnsi="Times New Roman"/>
          <w:noProof/>
          <w:sz w:val="28"/>
          <w:szCs w:val="28"/>
          <w:lang w:eastAsia="ru-RU"/>
        </w:rPr>
        <w:drawing>
          <wp:inline distT="0" distB="0" distL="0" distR="0" wp14:anchorId="2317C4CF" wp14:editId="3F906E98">
            <wp:extent cx="596900" cy="596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900" cy="596900"/>
                    </a:xfrm>
                    <a:prstGeom prst="rect">
                      <a:avLst/>
                    </a:prstGeom>
                    <a:noFill/>
                    <a:ln>
                      <a:noFill/>
                    </a:ln>
                  </pic:spPr>
                </pic:pic>
              </a:graphicData>
            </a:graphic>
          </wp:inline>
        </w:drawing>
      </w:r>
    </w:p>
    <w:p w14:paraId="50C8EB93" w14:textId="77777777" w:rsidR="00E0238F" w:rsidRPr="00AF7DF8" w:rsidRDefault="00E0238F" w:rsidP="00E0238F">
      <w:pPr>
        <w:spacing w:after="120" w:line="240" w:lineRule="auto"/>
        <w:jc w:val="center"/>
        <w:rPr>
          <w:rFonts w:ascii="Times New Roman" w:eastAsia="Times New Roman" w:hAnsi="Times New Roman"/>
          <w:sz w:val="28"/>
          <w:szCs w:val="28"/>
          <w:lang w:eastAsia="ru-RU"/>
        </w:rPr>
      </w:pPr>
      <w:r w:rsidRPr="00AF7DF8">
        <w:rPr>
          <w:rFonts w:ascii="Times New Roman" w:eastAsia="Times New Roman" w:hAnsi="Times New Roman"/>
          <w:sz w:val="28"/>
          <w:szCs w:val="28"/>
          <w:lang w:eastAsia="ru-RU"/>
        </w:rPr>
        <w:t xml:space="preserve">МИНИСТЕРСТВО </w:t>
      </w:r>
      <w:r>
        <w:rPr>
          <w:rFonts w:ascii="Times New Roman" w:eastAsia="Times New Roman" w:hAnsi="Times New Roman"/>
          <w:sz w:val="28"/>
          <w:szCs w:val="28"/>
          <w:lang w:eastAsia="ru-RU"/>
        </w:rPr>
        <w:t xml:space="preserve">НАУКИ И ВЫСШЕГО </w:t>
      </w:r>
      <w:r w:rsidRPr="00AF7DF8">
        <w:rPr>
          <w:rFonts w:ascii="Times New Roman" w:eastAsia="Times New Roman" w:hAnsi="Times New Roman"/>
          <w:sz w:val="28"/>
          <w:szCs w:val="28"/>
          <w:lang w:eastAsia="ru-RU"/>
        </w:rPr>
        <w:t xml:space="preserve">ОБРАЗОВАНИЯ </w:t>
      </w:r>
      <w:r>
        <w:rPr>
          <w:rFonts w:ascii="Times New Roman" w:eastAsia="Times New Roman" w:hAnsi="Times New Roman"/>
          <w:sz w:val="28"/>
          <w:szCs w:val="28"/>
          <w:lang w:eastAsia="ru-RU"/>
        </w:rPr>
        <w:t xml:space="preserve"> </w:t>
      </w:r>
      <w:r w:rsidRPr="00AF7DF8">
        <w:rPr>
          <w:rFonts w:ascii="Times New Roman" w:eastAsia="Times New Roman" w:hAnsi="Times New Roman"/>
          <w:sz w:val="28"/>
          <w:szCs w:val="28"/>
          <w:lang w:eastAsia="ru-RU"/>
        </w:rPr>
        <w:t>РОССИЙСКОЙ ФЕДЕРАЦИИ</w:t>
      </w:r>
    </w:p>
    <w:p w14:paraId="47024004" w14:textId="77777777" w:rsidR="00E0238F" w:rsidRPr="00AF7DF8" w:rsidRDefault="00E0238F" w:rsidP="00E0238F">
      <w:pPr>
        <w:spacing w:after="0" w:line="240" w:lineRule="auto"/>
        <w:ind w:right="-6"/>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ФЕДЕРАЛЬНОЕ ГОСУДАРСТВЕННОЕ БЮДЖЕТНОЕ</w:t>
      </w:r>
    </w:p>
    <w:p w14:paraId="3C5EBC95" w14:textId="77777777" w:rsidR="00E0238F" w:rsidRPr="00AF7DF8" w:rsidRDefault="00E0238F" w:rsidP="00E0238F">
      <w:pPr>
        <w:spacing w:after="0" w:line="240" w:lineRule="auto"/>
        <w:ind w:right="-6"/>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ОБРАЗОВАТЕЛЬНОЕ УЧРЕЖДЕНИЕ ВЫСШЕГО ОБРАЗОВАНИЯ</w:t>
      </w:r>
      <w:r w:rsidRPr="00AF7DF8">
        <w:rPr>
          <w:rFonts w:ascii="Times New Roman" w:eastAsia="Times New Roman" w:hAnsi="Times New Roman"/>
          <w:b/>
          <w:bCs/>
          <w:sz w:val="28"/>
          <w:szCs w:val="28"/>
          <w:lang w:eastAsia="ru-RU"/>
        </w:rPr>
        <w:br/>
        <w:t>«ДОНСКОЙ ГОСУДАРСТВЕННЫЙ ТЕХНИЧЕСКИЙ УНИВЕРСИТЕТ»</w:t>
      </w:r>
    </w:p>
    <w:p w14:paraId="197585E2" w14:textId="77777777" w:rsidR="00E0238F" w:rsidRPr="00AF7DF8" w:rsidRDefault="00E0238F" w:rsidP="00E0238F">
      <w:pPr>
        <w:spacing w:after="0" w:line="240" w:lineRule="auto"/>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(ДГТУ)</w:t>
      </w:r>
    </w:p>
    <w:p w14:paraId="4C9DFC34" w14:textId="77777777" w:rsidR="00E0238F" w:rsidRPr="00AF7DF8" w:rsidRDefault="00E0238F" w:rsidP="002C1BDA">
      <w:pPr>
        <w:spacing w:after="0" w:line="200" w:lineRule="atLeast"/>
        <w:jc w:val="both"/>
        <w:rPr>
          <w:rFonts w:ascii="Times New Roman" w:eastAsia="Times New Roman" w:hAnsi="Times New Roman"/>
          <w:sz w:val="24"/>
          <w:szCs w:val="24"/>
          <w:lang w:eastAsia="ru-RU"/>
        </w:rPr>
      </w:pPr>
    </w:p>
    <w:p w14:paraId="63E12D35" w14:textId="77777777" w:rsidR="00E0238F" w:rsidRPr="009B7B23" w:rsidRDefault="00E0238F" w:rsidP="002C1BDA">
      <w:pPr>
        <w:spacing w:after="0" w:line="200" w:lineRule="atLeast"/>
        <w:jc w:val="both"/>
        <w:rPr>
          <w:rFonts w:ascii="Times New Roman" w:eastAsia="Times New Roman" w:hAnsi="Times New Roman"/>
          <w:sz w:val="24"/>
          <w:szCs w:val="24"/>
          <w:u w:val="single"/>
          <w:lang w:eastAsia="ru-RU"/>
        </w:rPr>
      </w:pPr>
      <w:r w:rsidRPr="009B7B23">
        <w:rPr>
          <w:rFonts w:ascii="Times New Roman" w:eastAsia="Times New Roman" w:hAnsi="Times New Roman"/>
          <w:sz w:val="28"/>
          <w:szCs w:val="24"/>
          <w:u w:val="single"/>
          <w:lang w:eastAsia="ru-RU"/>
        </w:rPr>
        <w:t>Отдел магистратуры ДГТУ</w:t>
      </w:r>
    </w:p>
    <w:p w14:paraId="50902DAF" w14:textId="77777777" w:rsidR="00E0238F" w:rsidRPr="00AF7DF8" w:rsidRDefault="00E0238F" w:rsidP="002C1BDA">
      <w:pPr>
        <w:spacing w:after="0" w:line="200" w:lineRule="atLeast"/>
        <w:jc w:val="both"/>
        <w:rPr>
          <w:rFonts w:ascii="Times New Roman" w:eastAsia="Times New Roman" w:hAnsi="Times New Roman"/>
          <w:sz w:val="18"/>
          <w:szCs w:val="18"/>
          <w:lang w:eastAsia="ru-RU"/>
        </w:rPr>
      </w:pPr>
    </w:p>
    <w:p w14:paraId="46356DD6" w14:textId="77777777" w:rsidR="00E0238F" w:rsidRPr="00C22254" w:rsidRDefault="00E0238F" w:rsidP="002C1BDA">
      <w:pPr>
        <w:spacing w:after="0" w:line="200" w:lineRule="atLeast"/>
        <w:jc w:val="both"/>
        <w:rPr>
          <w:rFonts w:ascii="Times New Roman" w:eastAsia="Times New Roman" w:hAnsi="Times New Roman"/>
          <w:sz w:val="24"/>
          <w:szCs w:val="24"/>
          <w:u w:val="single"/>
          <w:lang w:eastAsia="ru-RU"/>
        </w:rPr>
      </w:pPr>
      <w:r w:rsidRPr="00C22254">
        <w:rPr>
          <w:rFonts w:ascii="Times New Roman" w:eastAsia="Times New Roman" w:hAnsi="Times New Roman"/>
          <w:sz w:val="28"/>
          <w:szCs w:val="28"/>
          <w:lang w:eastAsia="ru-RU"/>
        </w:rPr>
        <w:t xml:space="preserve">Кафедра   </w:t>
      </w:r>
      <w:r w:rsidRPr="00C22254">
        <w:rPr>
          <w:rFonts w:ascii="Times New Roman" w:eastAsia="Times New Roman" w:hAnsi="Times New Roman"/>
          <w:sz w:val="28"/>
          <w:szCs w:val="24"/>
          <w:u w:val="single"/>
          <w:lang w:eastAsia="ru-RU"/>
        </w:rPr>
        <w:t>Экономики природопользования и кадастра</w:t>
      </w:r>
    </w:p>
    <w:p w14:paraId="0B20CA07" w14:textId="77777777" w:rsidR="00E0238F" w:rsidRPr="00AF7DF8" w:rsidRDefault="00E0238F" w:rsidP="00E0238F">
      <w:pPr>
        <w:spacing w:after="0" w:line="240" w:lineRule="auto"/>
        <w:rPr>
          <w:rFonts w:ascii="Times New Roman" w:eastAsia="Times New Roman" w:hAnsi="Times New Roman"/>
          <w:sz w:val="24"/>
          <w:szCs w:val="24"/>
          <w:lang w:eastAsia="ru-RU"/>
        </w:rPr>
      </w:pPr>
    </w:p>
    <w:tbl>
      <w:tblPr>
        <w:tblW w:w="3936" w:type="dxa"/>
        <w:tblInd w:w="5778" w:type="dxa"/>
        <w:tblLook w:val="01E0" w:firstRow="1" w:lastRow="1" w:firstColumn="1" w:lastColumn="1" w:noHBand="0" w:noVBand="0"/>
      </w:tblPr>
      <w:tblGrid>
        <w:gridCol w:w="816"/>
        <w:gridCol w:w="994"/>
        <w:gridCol w:w="2126"/>
      </w:tblGrid>
      <w:tr w:rsidR="00E0238F" w:rsidRPr="00774A58" w14:paraId="20C07340" w14:textId="77777777" w:rsidTr="00D904A2">
        <w:tc>
          <w:tcPr>
            <w:tcW w:w="3936" w:type="dxa"/>
            <w:gridSpan w:val="3"/>
          </w:tcPr>
          <w:p w14:paraId="03F31D87" w14:textId="77777777" w:rsidR="00E0238F" w:rsidRPr="00AF7DF8" w:rsidRDefault="00E0238F" w:rsidP="00D904A2">
            <w:pPr>
              <w:spacing w:after="0" w:line="300" w:lineRule="auto"/>
              <w:ind w:right="-61"/>
              <w:rPr>
                <w:rFonts w:ascii="Times New Roman" w:eastAsia="Times New Roman" w:hAnsi="Times New Roman"/>
                <w:sz w:val="24"/>
                <w:szCs w:val="24"/>
                <w:lang w:eastAsia="ru-RU"/>
              </w:rPr>
            </w:pPr>
          </w:p>
        </w:tc>
      </w:tr>
      <w:tr w:rsidR="00E0238F" w:rsidRPr="00774A58" w14:paraId="59F09DA4" w14:textId="77777777" w:rsidTr="00D904A2">
        <w:tc>
          <w:tcPr>
            <w:tcW w:w="1803" w:type="dxa"/>
            <w:gridSpan w:val="2"/>
            <w:hideMark/>
          </w:tcPr>
          <w:p w14:paraId="1212225D" w14:textId="77777777" w:rsidR="00E0238F" w:rsidRPr="00AF7DF8" w:rsidRDefault="00E0238F"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Зав. кафедрой</w:t>
            </w:r>
          </w:p>
        </w:tc>
        <w:tc>
          <w:tcPr>
            <w:tcW w:w="2133" w:type="dxa"/>
            <w:hideMark/>
          </w:tcPr>
          <w:p w14:paraId="5CBD0188" w14:textId="77777777" w:rsidR="00E0238F" w:rsidRPr="00AF7DF8" w:rsidRDefault="00E0238F"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w:t>
            </w:r>
            <w:r w:rsidRPr="00AF7DF8">
              <w:rPr>
                <w:rFonts w:ascii="Times New Roman" w:eastAsia="Times New Roman" w:hAnsi="Times New Roman"/>
                <w:sz w:val="24"/>
                <w:szCs w:val="24"/>
                <w:u w:val="single"/>
                <w:lang w:eastAsia="ru-RU"/>
              </w:rPr>
              <w:t>ЭПиК</w:t>
            </w:r>
            <w:r w:rsidRPr="00AF7DF8">
              <w:rPr>
                <w:rFonts w:ascii="Times New Roman" w:eastAsia="Times New Roman" w:hAnsi="Times New Roman"/>
                <w:sz w:val="24"/>
                <w:szCs w:val="24"/>
                <w:lang w:eastAsia="ru-RU"/>
              </w:rPr>
              <w:t>»</w:t>
            </w:r>
          </w:p>
        </w:tc>
      </w:tr>
      <w:tr w:rsidR="00E0238F" w:rsidRPr="00774A58" w14:paraId="6C34FB81" w14:textId="77777777" w:rsidTr="00D904A2">
        <w:trPr>
          <w:trHeight w:val="226"/>
        </w:trPr>
        <w:tc>
          <w:tcPr>
            <w:tcW w:w="1803" w:type="dxa"/>
            <w:gridSpan w:val="2"/>
            <w:hideMark/>
          </w:tcPr>
          <w:p w14:paraId="7EDC713E" w14:textId="77777777" w:rsidR="00E0238F" w:rsidRPr="00AF7DF8" w:rsidRDefault="00E0238F" w:rsidP="00D904A2">
            <w:pPr>
              <w:spacing w:after="0" w:line="240" w:lineRule="auto"/>
              <w:ind w:right="-62"/>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____________</w:t>
            </w:r>
          </w:p>
        </w:tc>
        <w:tc>
          <w:tcPr>
            <w:tcW w:w="2133" w:type="dxa"/>
            <w:hideMark/>
          </w:tcPr>
          <w:p w14:paraId="69F16177" w14:textId="77777777" w:rsidR="00E0238F" w:rsidRPr="00AF7DF8" w:rsidRDefault="00E0238F" w:rsidP="00D904A2">
            <w:pPr>
              <w:spacing w:after="0" w:line="240" w:lineRule="auto"/>
              <w:ind w:right="-62"/>
              <w:rPr>
                <w:rFonts w:ascii="Times New Roman" w:eastAsia="Times New Roman" w:hAnsi="Times New Roman"/>
                <w:sz w:val="24"/>
                <w:szCs w:val="24"/>
                <w:u w:val="single"/>
                <w:lang w:eastAsia="ru-RU"/>
              </w:rPr>
            </w:pPr>
            <w:r w:rsidRPr="00AF7DF8">
              <w:rPr>
                <w:rFonts w:ascii="Times New Roman" w:eastAsia="Times New Roman" w:hAnsi="Times New Roman"/>
                <w:sz w:val="24"/>
                <w:szCs w:val="24"/>
                <w:u w:val="single"/>
                <w:lang w:eastAsia="ru-RU"/>
              </w:rPr>
              <w:t>О.Ю. Шевченко</w:t>
            </w:r>
          </w:p>
        </w:tc>
      </w:tr>
      <w:tr w:rsidR="00E0238F" w:rsidRPr="00774A58" w14:paraId="5DE271B8" w14:textId="77777777" w:rsidTr="00D904A2">
        <w:trPr>
          <w:trHeight w:val="216"/>
        </w:trPr>
        <w:tc>
          <w:tcPr>
            <w:tcW w:w="1803" w:type="dxa"/>
            <w:gridSpan w:val="2"/>
            <w:hideMark/>
          </w:tcPr>
          <w:p w14:paraId="47A16592" w14:textId="77777777" w:rsidR="00E0238F" w:rsidRPr="00AF7DF8" w:rsidRDefault="00E0238F" w:rsidP="00D904A2">
            <w:pPr>
              <w:spacing w:after="0" w:line="240" w:lineRule="auto"/>
              <w:ind w:right="-61"/>
              <w:jc w:val="center"/>
              <w:rPr>
                <w:rFonts w:ascii="Times New Roman" w:eastAsia="Times New Roman" w:hAnsi="Times New Roman"/>
                <w:sz w:val="18"/>
                <w:szCs w:val="18"/>
                <w:vertAlign w:val="superscript"/>
                <w:lang w:eastAsia="ru-RU"/>
              </w:rPr>
            </w:pPr>
            <w:r w:rsidRPr="00AF7DF8">
              <w:rPr>
                <w:rFonts w:ascii="Times New Roman" w:eastAsia="Times New Roman" w:hAnsi="Times New Roman"/>
                <w:sz w:val="18"/>
                <w:szCs w:val="18"/>
                <w:vertAlign w:val="superscript"/>
                <w:lang w:eastAsia="ru-RU"/>
              </w:rPr>
              <w:t>(подпись)</w:t>
            </w:r>
          </w:p>
        </w:tc>
        <w:tc>
          <w:tcPr>
            <w:tcW w:w="2133" w:type="dxa"/>
            <w:hideMark/>
          </w:tcPr>
          <w:p w14:paraId="15C2667C" w14:textId="77777777" w:rsidR="00E0238F" w:rsidRPr="00AF7DF8" w:rsidRDefault="00E0238F" w:rsidP="00D904A2">
            <w:pPr>
              <w:spacing w:after="0" w:line="240" w:lineRule="auto"/>
              <w:ind w:right="-62"/>
              <w:jc w:val="center"/>
              <w:rPr>
                <w:rFonts w:ascii="Times New Roman" w:eastAsia="Times New Roman" w:hAnsi="Times New Roman"/>
                <w:sz w:val="18"/>
                <w:szCs w:val="18"/>
                <w:vertAlign w:val="superscript"/>
                <w:lang w:eastAsia="ru-RU"/>
              </w:rPr>
            </w:pPr>
            <w:r w:rsidRPr="00AF7DF8">
              <w:rPr>
                <w:rFonts w:ascii="Times New Roman" w:eastAsia="Times New Roman" w:hAnsi="Times New Roman"/>
                <w:sz w:val="18"/>
                <w:szCs w:val="18"/>
                <w:vertAlign w:val="superscript"/>
                <w:lang w:eastAsia="ru-RU"/>
              </w:rPr>
              <w:t>(И.О.Ф.)</w:t>
            </w:r>
          </w:p>
        </w:tc>
      </w:tr>
      <w:tr w:rsidR="00E0238F" w:rsidRPr="00774A58" w14:paraId="44D955D2" w14:textId="77777777" w:rsidTr="00D904A2">
        <w:tc>
          <w:tcPr>
            <w:tcW w:w="808" w:type="dxa"/>
            <w:hideMark/>
          </w:tcPr>
          <w:p w14:paraId="53319568" w14:textId="77777777" w:rsidR="00E0238F" w:rsidRPr="00AF7DF8" w:rsidRDefault="00E0238F"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«___»</w:t>
            </w:r>
          </w:p>
        </w:tc>
        <w:tc>
          <w:tcPr>
            <w:tcW w:w="3128" w:type="dxa"/>
            <w:gridSpan w:val="2"/>
            <w:hideMark/>
          </w:tcPr>
          <w:p w14:paraId="303D9066" w14:textId="11C3697F" w:rsidR="00E0238F" w:rsidRPr="00AF7DF8" w:rsidRDefault="00E0238F" w:rsidP="00D904A2">
            <w:pPr>
              <w:spacing w:after="0" w:line="300" w:lineRule="auto"/>
              <w:ind w:right="-61"/>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   20___</w:t>
            </w:r>
            <w:r w:rsidRPr="00AF7DF8">
              <w:rPr>
                <w:rFonts w:ascii="Times New Roman" w:eastAsia="Times New Roman" w:hAnsi="Times New Roman"/>
                <w:sz w:val="24"/>
                <w:szCs w:val="24"/>
                <w:lang w:eastAsia="ru-RU"/>
              </w:rPr>
              <w:t>г.</w:t>
            </w:r>
          </w:p>
        </w:tc>
      </w:tr>
    </w:tbl>
    <w:p w14:paraId="60BE3F0A" w14:textId="77777777" w:rsidR="00E0238F" w:rsidRPr="00AF7DF8" w:rsidRDefault="00E0238F" w:rsidP="00E0238F">
      <w:pPr>
        <w:keepNext/>
        <w:autoSpaceDE w:val="0"/>
        <w:autoSpaceDN w:val="0"/>
        <w:spacing w:after="0" w:line="240" w:lineRule="auto"/>
        <w:ind w:left="5664" w:firstLine="708"/>
        <w:outlineLvl w:val="3"/>
        <w:rPr>
          <w:rFonts w:ascii="Times New Roman" w:eastAsia="Times New Roman" w:hAnsi="Times New Roman"/>
          <w:sz w:val="24"/>
          <w:szCs w:val="24"/>
          <w:lang w:eastAsia="ru-RU"/>
        </w:rPr>
      </w:pPr>
    </w:p>
    <w:p w14:paraId="7D855618" w14:textId="77777777" w:rsidR="00E0238F" w:rsidRPr="009B7B23" w:rsidRDefault="00E0238F" w:rsidP="00E0238F">
      <w:pPr>
        <w:spacing w:after="120" w:line="240" w:lineRule="auto"/>
        <w:rPr>
          <w:rFonts w:ascii="Times New Roman" w:eastAsia="Times New Roman" w:hAnsi="Times New Roman"/>
          <w:sz w:val="24"/>
          <w:szCs w:val="24"/>
          <w:lang w:eastAsia="ru-RU"/>
        </w:rPr>
      </w:pPr>
    </w:p>
    <w:p w14:paraId="7F44D365" w14:textId="3A1D702C" w:rsidR="00E0238F" w:rsidRPr="009B7B23" w:rsidRDefault="00E0238F" w:rsidP="00E0238F">
      <w:pPr>
        <w:spacing w:after="0" w:line="200" w:lineRule="atLeast"/>
        <w:ind w:left="282"/>
        <w:jc w:val="center"/>
        <w:rPr>
          <w:rFonts w:ascii="Times New Roman" w:eastAsia="Times New Roman" w:hAnsi="Times New Roman"/>
          <w:sz w:val="28"/>
          <w:szCs w:val="28"/>
          <w:lang w:eastAsia="ru-RU"/>
        </w:rPr>
      </w:pPr>
      <w:r>
        <w:rPr>
          <w:rFonts w:ascii="Times New Roman" w:eastAsia="Times New Roman" w:hAnsi="Times New Roman"/>
          <w:b/>
          <w:sz w:val="28"/>
          <w:szCs w:val="28"/>
          <w:lang w:eastAsia="ru-RU"/>
        </w:rPr>
        <w:t>МАГИСТЕРСКАЯ ДИССЕРТАЦИЯ</w:t>
      </w:r>
    </w:p>
    <w:p w14:paraId="0E6ED37D" w14:textId="77777777" w:rsidR="00E0238F" w:rsidRPr="00C16BF1" w:rsidRDefault="00E0238F" w:rsidP="00E0238F">
      <w:pPr>
        <w:spacing w:after="0" w:line="200" w:lineRule="atLeast"/>
        <w:ind w:left="282"/>
        <w:jc w:val="center"/>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на тему:</w:t>
      </w:r>
    </w:p>
    <w:p w14:paraId="4CB41762" w14:textId="77777777" w:rsidR="00E0238F" w:rsidRPr="00C16BF1" w:rsidRDefault="00E0238F" w:rsidP="00E0238F">
      <w:pPr>
        <w:spacing w:after="0" w:line="360" w:lineRule="auto"/>
        <w:ind w:left="282"/>
        <w:jc w:val="center"/>
        <w:rPr>
          <w:rFonts w:ascii="Times New Roman" w:eastAsia="Times New Roman" w:hAnsi="Times New Roman"/>
          <w:sz w:val="24"/>
          <w:szCs w:val="24"/>
          <w:lang w:eastAsia="ru-RU"/>
        </w:rPr>
      </w:pPr>
    </w:p>
    <w:p w14:paraId="405B63B4" w14:textId="2CB3FB59" w:rsidR="00EB3945" w:rsidRPr="00717648" w:rsidRDefault="00717648" w:rsidP="00EB3945">
      <w:pPr>
        <w:tabs>
          <w:tab w:val="left" w:pos="1276"/>
        </w:tabs>
        <w:spacing w:after="0" w:line="240" w:lineRule="auto"/>
        <w:jc w:val="center"/>
        <w:rPr>
          <w:rFonts w:ascii="Times New Roman" w:hAnsi="Times New Roman" w:cs="Times New Roman"/>
          <w:b/>
          <w:sz w:val="28"/>
          <w:szCs w:val="28"/>
          <w:lang w:eastAsia="zh-CN"/>
        </w:rPr>
      </w:pPr>
      <w:bookmarkStart w:id="3" w:name="_Hlk26818105"/>
      <w:r w:rsidRPr="00717648">
        <w:rPr>
          <w:rFonts w:ascii="Times New Roman" w:hAnsi="Times New Roman" w:cs="Times New Roman"/>
          <w:b/>
          <w:sz w:val="28"/>
          <w:szCs w:val="28"/>
        </w:rPr>
        <w:t>ОРГАНИЗАЦИОННЫЙ МЕХАНИЗМ СОЗДАНИЯ ИСКУССТВЕННО СОЗДАННОГО ЗЕМЕЛЬНОГО УЧАСТКА НА ВОДНОМ ОБЪЕКТЕ</w:t>
      </w:r>
      <w:bookmarkEnd w:id="3"/>
    </w:p>
    <w:p w14:paraId="51C41BED" w14:textId="77777777" w:rsidR="00EB3945" w:rsidRPr="00EB3945" w:rsidRDefault="00EB3945" w:rsidP="00EB3945">
      <w:pPr>
        <w:tabs>
          <w:tab w:val="left" w:pos="1276"/>
        </w:tabs>
        <w:spacing w:after="0" w:line="240" w:lineRule="auto"/>
        <w:jc w:val="center"/>
        <w:rPr>
          <w:rFonts w:ascii="Times New Roman" w:hAnsi="Times New Roman" w:cs="Times New Roman"/>
          <w:b/>
          <w:sz w:val="28"/>
          <w:szCs w:val="28"/>
        </w:rPr>
      </w:pPr>
    </w:p>
    <w:p w14:paraId="643F98EA" w14:textId="77777777" w:rsidR="00E0238F" w:rsidRPr="00C16BF1" w:rsidRDefault="00E0238F" w:rsidP="00E0238F">
      <w:pPr>
        <w:spacing w:after="0" w:line="200" w:lineRule="atLeast"/>
        <w:ind w:left="282"/>
        <w:jc w:val="center"/>
        <w:rPr>
          <w:rFonts w:ascii="Times New Roman" w:hAnsi="Times New Roman"/>
          <w:b/>
          <w:bCs/>
          <w:sz w:val="24"/>
          <w:szCs w:val="24"/>
        </w:rPr>
      </w:pPr>
    </w:p>
    <w:p w14:paraId="76DA4516" w14:textId="5E17DE0E" w:rsidR="00E0238F" w:rsidRPr="00C16BF1" w:rsidRDefault="00E0238F" w:rsidP="00E0238F">
      <w:pPr>
        <w:spacing w:after="0" w:line="200" w:lineRule="atLeast"/>
        <w:ind w:left="282"/>
        <w:jc w:val="center"/>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 xml:space="preserve">Автор выпускной квалификационной работы   </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 xml:space="preserve">___________             </w:t>
      </w:r>
      <w:r w:rsidR="00EB3945">
        <w:rPr>
          <w:rFonts w:ascii="Times New Roman" w:eastAsia="Times New Roman" w:hAnsi="Times New Roman"/>
          <w:sz w:val="24"/>
          <w:szCs w:val="24"/>
          <w:u w:val="single"/>
          <w:lang w:eastAsia="ru-RU"/>
        </w:rPr>
        <w:t>И.И. Иванов</w:t>
      </w:r>
    </w:p>
    <w:p w14:paraId="2E995567" w14:textId="77777777" w:rsidR="00E0238F" w:rsidRPr="00C16BF1" w:rsidRDefault="00E0238F" w:rsidP="00E0238F">
      <w:pPr>
        <w:spacing w:after="0" w:line="200" w:lineRule="atLeast"/>
        <w:ind w:left="4248" w:firstLine="708"/>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vertAlign w:val="superscript"/>
          <w:lang w:eastAsia="ru-RU"/>
        </w:rPr>
        <w:tab/>
      </w:r>
      <w:r w:rsidRPr="00C16BF1">
        <w:rPr>
          <w:rFonts w:ascii="Times New Roman" w:eastAsia="Times New Roman" w:hAnsi="Times New Roman"/>
          <w:sz w:val="24"/>
          <w:szCs w:val="24"/>
          <w:vertAlign w:val="superscript"/>
          <w:lang w:eastAsia="ru-RU"/>
        </w:rPr>
        <w:tab/>
        <w:t xml:space="preserve">               </w:t>
      </w:r>
    </w:p>
    <w:p w14:paraId="4B6E265C" w14:textId="77777777" w:rsidR="00E0238F" w:rsidRPr="00C16BF1" w:rsidRDefault="00E0238F" w:rsidP="00E0238F">
      <w:pPr>
        <w:spacing w:after="0" w:line="200" w:lineRule="atLeast"/>
        <w:ind w:left="282"/>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 xml:space="preserve">   </w:t>
      </w:r>
    </w:p>
    <w:p w14:paraId="5BC27E5F" w14:textId="45D40B0D" w:rsidR="00E0238F" w:rsidRPr="00C16BF1" w:rsidRDefault="00E0238F" w:rsidP="00E0238F">
      <w:pPr>
        <w:spacing w:after="0" w:line="200" w:lineRule="atLeast"/>
        <w:ind w:left="282"/>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Обозначение ВКР</w:t>
      </w:r>
      <w:r w:rsidRPr="00C16BF1">
        <w:rPr>
          <w:rFonts w:ascii="Times New Roman" w:eastAsia="Times New Roman" w:hAnsi="Times New Roman"/>
          <w:sz w:val="24"/>
          <w:szCs w:val="24"/>
          <w:lang w:eastAsia="ru-RU"/>
        </w:rPr>
        <w:tab/>
      </w:r>
      <w:r w:rsidRPr="00C16BF1">
        <w:rPr>
          <w:rFonts w:ascii="Times New Roman" w:eastAsia="Times New Roman" w:hAnsi="Times New Roman"/>
          <w:sz w:val="24"/>
          <w:szCs w:val="24"/>
          <w:u w:val="single"/>
          <w:lang w:eastAsia="ru-RU"/>
        </w:rPr>
        <w:t>21.0</w:t>
      </w:r>
      <w:r>
        <w:rPr>
          <w:rFonts w:ascii="Times New Roman" w:eastAsia="Times New Roman" w:hAnsi="Times New Roman"/>
          <w:sz w:val="24"/>
          <w:szCs w:val="24"/>
          <w:u w:val="single"/>
          <w:lang w:eastAsia="ru-RU"/>
        </w:rPr>
        <w:t>4</w:t>
      </w:r>
      <w:r w:rsidRPr="00C16BF1">
        <w:rPr>
          <w:rFonts w:ascii="Times New Roman" w:eastAsia="Times New Roman" w:hAnsi="Times New Roman"/>
          <w:sz w:val="24"/>
          <w:szCs w:val="24"/>
          <w:u w:val="single"/>
          <w:lang w:eastAsia="ru-RU"/>
        </w:rPr>
        <w:t>.02.</w:t>
      </w:r>
      <w:r w:rsidR="00C22254">
        <w:rPr>
          <w:rFonts w:ascii="Times New Roman" w:eastAsia="Times New Roman" w:hAnsi="Times New Roman"/>
          <w:sz w:val="24"/>
          <w:szCs w:val="24"/>
          <w:u w:val="single"/>
          <w:lang w:eastAsia="ru-RU"/>
        </w:rPr>
        <w:t>35</w:t>
      </w:r>
      <w:r w:rsidRPr="00C16BF1">
        <w:rPr>
          <w:rFonts w:ascii="Times New Roman" w:eastAsia="Times New Roman" w:hAnsi="Times New Roman"/>
          <w:sz w:val="24"/>
          <w:szCs w:val="24"/>
          <w:u w:val="single"/>
          <w:lang w:eastAsia="ru-RU"/>
        </w:rPr>
        <w:t xml:space="preserve">.0000.000 </w:t>
      </w:r>
      <w:r>
        <w:rPr>
          <w:rFonts w:ascii="Times New Roman" w:eastAsia="Times New Roman" w:hAnsi="Times New Roman"/>
          <w:sz w:val="24"/>
          <w:szCs w:val="24"/>
          <w:u w:val="single"/>
          <w:lang w:eastAsia="ru-RU"/>
        </w:rPr>
        <w:t>МД</w:t>
      </w:r>
      <w:r w:rsidRPr="00C16BF1">
        <w:rPr>
          <w:rFonts w:ascii="Times New Roman" w:eastAsia="Times New Roman" w:hAnsi="Times New Roman"/>
          <w:sz w:val="24"/>
          <w:szCs w:val="24"/>
          <w:lang w:eastAsia="ru-RU"/>
        </w:rPr>
        <w:tab/>
      </w:r>
      <w:r w:rsidRPr="00C16BF1">
        <w:rPr>
          <w:rFonts w:ascii="Times New Roman" w:eastAsia="Times New Roman" w:hAnsi="Times New Roman"/>
          <w:sz w:val="24"/>
          <w:szCs w:val="24"/>
          <w:lang w:eastAsia="ru-RU"/>
        </w:rPr>
        <w:tab/>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 xml:space="preserve">Группа  </w:t>
      </w:r>
      <w:r>
        <w:rPr>
          <w:rFonts w:ascii="Times New Roman" w:eastAsia="Times New Roman" w:hAnsi="Times New Roman"/>
          <w:sz w:val="24"/>
          <w:szCs w:val="24"/>
          <w:lang w:eastAsia="ru-RU"/>
        </w:rPr>
        <w:t xml:space="preserve">  </w:t>
      </w:r>
      <w:r w:rsidRPr="00C22254">
        <w:rPr>
          <w:rFonts w:ascii="Times New Roman" w:eastAsia="Times New Roman" w:hAnsi="Times New Roman"/>
          <w:sz w:val="24"/>
          <w:szCs w:val="24"/>
          <w:u w:val="single"/>
          <w:lang w:eastAsia="ru-RU"/>
        </w:rPr>
        <w:t>АМГК</w:t>
      </w:r>
      <w:r w:rsidR="00C22254" w:rsidRPr="00C22254">
        <w:rPr>
          <w:rFonts w:ascii="Times New Roman" w:eastAsia="Times New Roman" w:hAnsi="Times New Roman"/>
          <w:sz w:val="24"/>
          <w:szCs w:val="24"/>
          <w:u w:val="single"/>
          <w:lang w:eastAsia="ru-RU"/>
        </w:rPr>
        <w:t>21</w:t>
      </w:r>
      <w:r w:rsidRPr="00C22254">
        <w:rPr>
          <w:rFonts w:ascii="Times New Roman" w:eastAsia="Times New Roman" w:hAnsi="Times New Roman"/>
          <w:sz w:val="24"/>
          <w:szCs w:val="24"/>
          <w:u w:val="single"/>
          <w:lang w:eastAsia="ru-RU"/>
        </w:rPr>
        <w:t xml:space="preserve"> </w:t>
      </w:r>
    </w:p>
    <w:p w14:paraId="4F76F261" w14:textId="77777777" w:rsidR="00E0238F" w:rsidRPr="00C16BF1" w:rsidRDefault="00E0238F" w:rsidP="00E0238F">
      <w:pPr>
        <w:spacing w:after="0" w:line="200" w:lineRule="atLeast"/>
        <w:ind w:left="282"/>
        <w:rPr>
          <w:rFonts w:ascii="Times New Roman" w:eastAsia="Times New Roman" w:hAnsi="Times New Roman"/>
          <w:sz w:val="24"/>
          <w:szCs w:val="24"/>
          <w:lang w:eastAsia="ru-RU"/>
        </w:rPr>
      </w:pPr>
    </w:p>
    <w:p w14:paraId="213D5459" w14:textId="07DA8E06" w:rsidR="00E0238F" w:rsidRPr="00C16BF1" w:rsidRDefault="005334E4" w:rsidP="00E0238F">
      <w:pPr>
        <w:spacing w:after="0" w:line="200" w:lineRule="atLeast"/>
        <w:ind w:left="282"/>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Направление </w:t>
      </w:r>
      <w:r>
        <w:rPr>
          <w:rFonts w:ascii="Times New Roman" w:eastAsia="Times New Roman" w:hAnsi="Times New Roman"/>
          <w:sz w:val="24"/>
          <w:szCs w:val="24"/>
          <w:lang w:eastAsia="ru-RU"/>
        </w:rPr>
        <w:tab/>
        <w:t xml:space="preserve"> </w:t>
      </w:r>
      <w:r w:rsidR="00E0238F" w:rsidRPr="00C16BF1">
        <w:rPr>
          <w:rFonts w:ascii="Times New Roman" w:eastAsia="Times New Roman" w:hAnsi="Times New Roman"/>
          <w:sz w:val="24"/>
          <w:szCs w:val="24"/>
          <w:u w:val="single"/>
          <w:lang w:eastAsia="ru-RU"/>
        </w:rPr>
        <w:t>21.0</w:t>
      </w:r>
      <w:r w:rsidR="00E0238F">
        <w:rPr>
          <w:rFonts w:ascii="Times New Roman" w:eastAsia="Times New Roman" w:hAnsi="Times New Roman"/>
          <w:sz w:val="24"/>
          <w:szCs w:val="24"/>
          <w:u w:val="single"/>
          <w:lang w:eastAsia="ru-RU"/>
        </w:rPr>
        <w:t>4</w:t>
      </w:r>
      <w:r w:rsidR="00E0238F" w:rsidRPr="00C16BF1">
        <w:rPr>
          <w:rFonts w:ascii="Times New Roman" w:eastAsia="Times New Roman" w:hAnsi="Times New Roman"/>
          <w:sz w:val="24"/>
          <w:szCs w:val="24"/>
          <w:u w:val="single"/>
          <w:lang w:eastAsia="ru-RU"/>
        </w:rPr>
        <w:t>.02</w:t>
      </w:r>
      <w:r w:rsidR="00E0238F">
        <w:rPr>
          <w:rFonts w:ascii="Times New Roman" w:eastAsia="Times New Roman" w:hAnsi="Times New Roman"/>
          <w:sz w:val="24"/>
          <w:szCs w:val="24"/>
          <w:lang w:eastAsia="ru-RU"/>
        </w:rPr>
        <w:t xml:space="preserve">   </w:t>
      </w:r>
      <w:r w:rsidR="00E0238F" w:rsidRPr="00C16BF1">
        <w:rPr>
          <w:rFonts w:ascii="Times New Roman" w:eastAsia="Times New Roman" w:hAnsi="Times New Roman"/>
          <w:sz w:val="24"/>
          <w:szCs w:val="24"/>
          <w:u w:val="single"/>
          <w:lang w:eastAsia="ru-RU"/>
        </w:rPr>
        <w:t>«Землеустройство и кадастры»</w:t>
      </w:r>
    </w:p>
    <w:p w14:paraId="48D99D65" w14:textId="77777777" w:rsidR="00E0238F" w:rsidRPr="00C16BF1" w:rsidRDefault="00E0238F" w:rsidP="00E0238F">
      <w:pPr>
        <w:spacing w:after="0" w:line="200" w:lineRule="atLeast"/>
        <w:ind w:left="282"/>
        <w:jc w:val="center"/>
        <w:rPr>
          <w:rFonts w:ascii="Times New Roman" w:eastAsia="Times New Roman" w:hAnsi="Times New Roman"/>
          <w:sz w:val="24"/>
          <w:szCs w:val="24"/>
          <w:lang w:eastAsia="ru-RU"/>
        </w:rPr>
      </w:pPr>
      <w:r>
        <w:rPr>
          <w:rFonts w:ascii="Times New Roman" w:eastAsia="Times New Roman" w:hAnsi="Times New Roman"/>
          <w:sz w:val="24"/>
          <w:szCs w:val="24"/>
          <w:u w:val="single"/>
          <w:lang w:eastAsia="ru-RU"/>
        </w:rPr>
        <w:t>программа</w:t>
      </w:r>
      <w:r w:rsidRPr="00C16BF1">
        <w:rPr>
          <w:rFonts w:ascii="Times New Roman" w:eastAsia="Times New Roman" w:hAnsi="Times New Roman"/>
          <w:sz w:val="24"/>
          <w:szCs w:val="24"/>
          <w:u w:val="single"/>
          <w:lang w:eastAsia="ru-RU"/>
        </w:rPr>
        <w:t xml:space="preserve"> подготовки «Городской кадастр»</w:t>
      </w:r>
    </w:p>
    <w:p w14:paraId="5F77F4F8" w14:textId="77777777" w:rsidR="00E0238F" w:rsidRPr="00C16BF1" w:rsidRDefault="00E0238F" w:rsidP="00E0238F">
      <w:pPr>
        <w:spacing w:after="0" w:line="200" w:lineRule="atLeast"/>
        <w:ind w:left="282"/>
        <w:rPr>
          <w:rFonts w:ascii="Times New Roman" w:eastAsia="Times New Roman" w:hAnsi="Times New Roman"/>
          <w:sz w:val="24"/>
          <w:szCs w:val="24"/>
          <w:lang w:eastAsia="ru-RU"/>
        </w:rPr>
      </w:pPr>
    </w:p>
    <w:p w14:paraId="17FDC0A9" w14:textId="0F7A0211" w:rsidR="00E0238F" w:rsidRPr="00C16BF1" w:rsidRDefault="00E0238F" w:rsidP="00E0238F">
      <w:pPr>
        <w:spacing w:after="0" w:line="200" w:lineRule="atLeast"/>
        <w:ind w:left="282"/>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Руководитель ВКР</w:t>
      </w:r>
      <w:r w:rsidRPr="00C16BF1">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___________</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u w:val="single"/>
          <w:lang w:eastAsia="ru-RU"/>
        </w:rPr>
        <w:t xml:space="preserve">к.э.н., доцент  </w:t>
      </w:r>
      <w:r w:rsidR="00C22254">
        <w:rPr>
          <w:rFonts w:ascii="Times New Roman" w:eastAsia="Times New Roman" w:hAnsi="Times New Roman"/>
          <w:sz w:val="24"/>
          <w:szCs w:val="24"/>
          <w:u w:val="single"/>
          <w:lang w:eastAsia="ru-RU"/>
        </w:rPr>
        <w:t>О.Ю. Шевченко</w:t>
      </w:r>
    </w:p>
    <w:p w14:paraId="7CD4E2D1" w14:textId="77777777" w:rsidR="00E0238F" w:rsidRPr="00C16BF1" w:rsidRDefault="00E0238F" w:rsidP="00E0238F">
      <w:pPr>
        <w:spacing w:after="0" w:line="200" w:lineRule="atLeast"/>
        <w:ind w:left="2124" w:firstLine="708"/>
        <w:jc w:val="both"/>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vertAlign w:val="superscript"/>
          <w:lang w:eastAsia="ru-RU"/>
        </w:rPr>
        <w:tab/>
      </w:r>
      <w:r w:rsidRPr="00C16BF1">
        <w:rPr>
          <w:rFonts w:ascii="Times New Roman" w:eastAsia="Times New Roman" w:hAnsi="Times New Roman"/>
          <w:sz w:val="24"/>
          <w:szCs w:val="24"/>
          <w:vertAlign w:val="superscript"/>
          <w:lang w:eastAsia="ru-RU"/>
        </w:rPr>
        <w:tab/>
      </w:r>
      <w:r w:rsidRPr="00C16BF1">
        <w:rPr>
          <w:rFonts w:ascii="Times New Roman" w:eastAsia="Times New Roman" w:hAnsi="Times New Roman"/>
          <w:sz w:val="24"/>
          <w:szCs w:val="24"/>
          <w:vertAlign w:val="superscript"/>
          <w:lang w:eastAsia="ru-RU"/>
        </w:rPr>
        <w:tab/>
      </w:r>
      <w:r>
        <w:rPr>
          <w:rFonts w:ascii="Times New Roman" w:eastAsia="Times New Roman" w:hAnsi="Times New Roman"/>
          <w:sz w:val="24"/>
          <w:szCs w:val="24"/>
          <w:lang w:eastAsia="ru-RU"/>
        </w:rPr>
        <w:t xml:space="preserve"> </w:t>
      </w:r>
    </w:p>
    <w:p w14:paraId="57B09E41" w14:textId="30AC8DFD" w:rsidR="00E0238F" w:rsidRPr="00C22254" w:rsidRDefault="00E0238F" w:rsidP="00C22254">
      <w:pPr>
        <w:spacing w:after="0" w:line="200" w:lineRule="atLeast"/>
        <w:ind w:left="282"/>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vertAlign w:val="superscript"/>
          <w:lang w:eastAsia="ru-RU"/>
        </w:rPr>
        <w:tab/>
      </w:r>
      <w:r w:rsidRPr="00C16BF1">
        <w:rPr>
          <w:rFonts w:ascii="Times New Roman" w:eastAsia="Times New Roman" w:hAnsi="Times New Roman"/>
          <w:sz w:val="24"/>
          <w:szCs w:val="24"/>
          <w:vertAlign w:val="superscript"/>
          <w:lang w:eastAsia="ru-RU"/>
        </w:rPr>
        <w:tab/>
      </w:r>
      <w:r>
        <w:rPr>
          <w:rFonts w:ascii="Times New Roman" w:eastAsia="Times New Roman" w:hAnsi="Times New Roman"/>
          <w:sz w:val="24"/>
          <w:szCs w:val="24"/>
          <w:vertAlign w:val="superscript"/>
          <w:lang w:eastAsia="ru-RU"/>
        </w:rPr>
        <w:t xml:space="preserve"> </w:t>
      </w:r>
      <w:r w:rsidRPr="00C16BF1">
        <w:rPr>
          <w:rFonts w:ascii="Times New Roman" w:eastAsia="Times New Roman" w:hAnsi="Times New Roman"/>
          <w:sz w:val="24"/>
          <w:szCs w:val="24"/>
          <w:lang w:eastAsia="ru-RU"/>
        </w:rPr>
        <w:tab/>
      </w:r>
    </w:p>
    <w:p w14:paraId="2DB41176" w14:textId="63283AAE" w:rsidR="00E0238F" w:rsidRPr="00C16BF1" w:rsidRDefault="00E0238F" w:rsidP="00E0238F">
      <w:pPr>
        <w:spacing w:after="0" w:line="200" w:lineRule="atLeast"/>
        <w:ind w:left="282"/>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 xml:space="preserve">Нормоконтроль                       </w:t>
      </w:r>
      <w:r>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_____________          </w:t>
      </w:r>
      <w:r w:rsidR="005334E4">
        <w:rPr>
          <w:rFonts w:ascii="Times New Roman" w:eastAsia="Times New Roman" w:hAnsi="Times New Roman"/>
          <w:sz w:val="24"/>
          <w:szCs w:val="24"/>
          <w:lang w:eastAsia="ru-RU"/>
        </w:rPr>
        <w:t xml:space="preserve">      </w:t>
      </w:r>
      <w:r w:rsidRPr="00C16BF1">
        <w:rPr>
          <w:rFonts w:ascii="Times New Roman" w:eastAsia="Times New Roman" w:hAnsi="Times New Roman"/>
          <w:sz w:val="24"/>
          <w:szCs w:val="24"/>
          <w:u w:val="single"/>
          <w:lang w:eastAsia="ru-RU"/>
        </w:rPr>
        <w:t xml:space="preserve">к.э.н., </w:t>
      </w:r>
      <w:r w:rsidR="005334E4" w:rsidRPr="00C16BF1">
        <w:rPr>
          <w:rFonts w:ascii="Times New Roman" w:eastAsia="Times New Roman" w:hAnsi="Times New Roman"/>
          <w:sz w:val="24"/>
          <w:szCs w:val="24"/>
          <w:u w:val="single"/>
          <w:lang w:eastAsia="ru-RU"/>
        </w:rPr>
        <w:t>доцент Е.Г.</w:t>
      </w:r>
      <w:r w:rsidRPr="00C16BF1">
        <w:rPr>
          <w:rFonts w:ascii="Times New Roman" w:eastAsia="Times New Roman" w:hAnsi="Times New Roman"/>
          <w:sz w:val="24"/>
          <w:szCs w:val="24"/>
          <w:u w:val="single"/>
          <w:lang w:eastAsia="ru-RU"/>
        </w:rPr>
        <w:t xml:space="preserve"> Аксёнова</w:t>
      </w:r>
    </w:p>
    <w:p w14:paraId="700E9A48" w14:textId="77777777" w:rsidR="00E0238F" w:rsidRPr="00C16BF1" w:rsidRDefault="00E0238F" w:rsidP="00E0238F">
      <w:pPr>
        <w:tabs>
          <w:tab w:val="left" w:pos="4962"/>
        </w:tabs>
        <w:spacing w:after="0" w:line="200" w:lineRule="atLeast"/>
        <w:ind w:left="282"/>
        <w:rPr>
          <w:rFonts w:ascii="Times New Roman" w:eastAsia="Times New Roman" w:hAnsi="Times New Roman"/>
          <w:sz w:val="24"/>
          <w:szCs w:val="24"/>
          <w:lang w:eastAsia="ru-RU"/>
        </w:rPr>
      </w:pPr>
      <w:r w:rsidRPr="00C16BF1">
        <w:rPr>
          <w:rFonts w:ascii="Times New Roman" w:eastAsia="Times New Roman" w:hAnsi="Times New Roman"/>
          <w:sz w:val="24"/>
          <w:szCs w:val="24"/>
          <w:vertAlign w:val="superscript"/>
          <w:lang w:eastAsia="ru-RU"/>
        </w:rPr>
        <w:t xml:space="preserve">                            </w:t>
      </w:r>
      <w:r w:rsidRPr="00C16BF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p>
    <w:p w14:paraId="7B41A1C1" w14:textId="77777777" w:rsidR="00E0238F" w:rsidRPr="00C16BF1" w:rsidRDefault="00E0238F" w:rsidP="00E0238F">
      <w:pPr>
        <w:spacing w:after="0" w:line="300" w:lineRule="auto"/>
        <w:ind w:left="282"/>
        <w:jc w:val="center"/>
        <w:rPr>
          <w:rFonts w:ascii="Times New Roman" w:eastAsia="Times New Roman" w:hAnsi="Times New Roman"/>
          <w:sz w:val="24"/>
          <w:szCs w:val="24"/>
          <w:lang w:eastAsia="ru-RU"/>
        </w:rPr>
      </w:pPr>
      <w:r w:rsidRPr="00C16BF1">
        <w:rPr>
          <w:rFonts w:ascii="Times New Roman" w:eastAsia="Times New Roman" w:hAnsi="Times New Roman"/>
          <w:sz w:val="24"/>
          <w:szCs w:val="24"/>
          <w:lang w:eastAsia="ru-RU"/>
        </w:rPr>
        <w:t>Ростов-на-Дону</w:t>
      </w:r>
    </w:p>
    <w:p w14:paraId="1FE77502" w14:textId="60F4CE08" w:rsidR="00E0238F" w:rsidRPr="00C16BF1" w:rsidRDefault="00E0238F" w:rsidP="00E0238F">
      <w:pPr>
        <w:spacing w:after="0" w:line="300" w:lineRule="auto"/>
        <w:ind w:left="282"/>
        <w:jc w:val="center"/>
        <w:rPr>
          <w:rFonts w:ascii="Times New Roman" w:eastAsia="Times New Roman" w:hAnsi="Times New Roman"/>
          <w:b/>
          <w:sz w:val="24"/>
          <w:szCs w:val="24"/>
          <w:lang w:eastAsia="ru-RU"/>
        </w:rPr>
      </w:pPr>
      <w:r w:rsidRPr="00C16BF1">
        <w:rPr>
          <w:rFonts w:ascii="Times New Roman" w:eastAsia="Times New Roman" w:hAnsi="Times New Roman"/>
          <w:sz w:val="24"/>
          <w:szCs w:val="24"/>
          <w:lang w:eastAsia="ru-RU"/>
        </w:rPr>
        <w:t>20</w:t>
      </w:r>
      <w:r w:rsidR="00C22254">
        <w:rPr>
          <w:rFonts w:ascii="Times New Roman" w:eastAsia="Times New Roman" w:hAnsi="Times New Roman"/>
          <w:sz w:val="24"/>
          <w:szCs w:val="24"/>
          <w:lang w:eastAsia="ru-RU"/>
        </w:rPr>
        <w:t>___</w:t>
      </w:r>
    </w:p>
    <w:p w14:paraId="152F8BB9" w14:textId="77777777" w:rsidR="005334E4" w:rsidRDefault="005334E4">
      <w:pPr>
        <w:rPr>
          <w:rFonts w:ascii="Times New Roman" w:hAnsi="Times New Roman" w:cs="Times New Roman"/>
          <w:b/>
          <w:sz w:val="28"/>
          <w:szCs w:val="28"/>
        </w:rPr>
      </w:pPr>
      <w:r>
        <w:rPr>
          <w:rFonts w:ascii="Times New Roman" w:hAnsi="Times New Roman" w:cs="Times New Roman"/>
          <w:b/>
          <w:sz w:val="28"/>
          <w:szCs w:val="28"/>
        </w:rPr>
        <w:br w:type="page"/>
      </w:r>
    </w:p>
    <w:p w14:paraId="0CB55202" w14:textId="19600F16" w:rsidR="00E0238F" w:rsidRDefault="004C0CE3" w:rsidP="004C152D">
      <w:pPr>
        <w:tabs>
          <w:tab w:val="left" w:pos="993"/>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Б</w:t>
      </w:r>
    </w:p>
    <w:p w14:paraId="1FE3C3A8" w14:textId="144F258A" w:rsidR="00CD0E6A" w:rsidRDefault="00CD0E6A" w:rsidP="004C152D">
      <w:pPr>
        <w:tabs>
          <w:tab w:val="left" w:pos="993"/>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Пример задания на ВКР</w:t>
      </w:r>
    </w:p>
    <w:p w14:paraId="1F8A5520" w14:textId="027E3B2C" w:rsidR="00CD0E6A" w:rsidRPr="00AF7DF8" w:rsidRDefault="00CD0E6A" w:rsidP="00CD0E6A">
      <w:pPr>
        <w:spacing w:after="0" w:line="240" w:lineRule="auto"/>
        <w:jc w:val="center"/>
        <w:rPr>
          <w:rFonts w:ascii="Times New Roman" w:eastAsia="Times New Roman" w:hAnsi="Times New Roman"/>
          <w:sz w:val="28"/>
          <w:szCs w:val="28"/>
          <w:lang w:eastAsia="ru-RU"/>
        </w:rPr>
      </w:pPr>
      <w:r w:rsidRPr="003B01A8">
        <w:rPr>
          <w:rFonts w:ascii="Times New Roman" w:eastAsia="Times New Roman" w:hAnsi="Times New Roman"/>
          <w:noProof/>
          <w:sz w:val="28"/>
          <w:szCs w:val="28"/>
          <w:lang w:eastAsia="ru-RU"/>
        </w:rPr>
        <w:drawing>
          <wp:inline distT="0" distB="0" distL="0" distR="0" wp14:anchorId="14A996B6" wp14:editId="58885DAA">
            <wp:extent cx="590550" cy="5905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p w14:paraId="18F0669F" w14:textId="77777777" w:rsidR="00CD0E6A" w:rsidRDefault="00CD0E6A" w:rsidP="00CD0E6A">
      <w:pPr>
        <w:spacing w:after="0" w:line="240" w:lineRule="auto"/>
        <w:ind w:right="-6"/>
        <w:jc w:val="center"/>
        <w:rPr>
          <w:rFonts w:ascii="Times New Roman" w:eastAsia="Times New Roman" w:hAnsi="Times New Roman"/>
          <w:sz w:val="28"/>
          <w:szCs w:val="28"/>
          <w:lang w:eastAsia="ru-RU"/>
        </w:rPr>
      </w:pPr>
      <w:r w:rsidRPr="009B7B23">
        <w:rPr>
          <w:rFonts w:ascii="Times New Roman" w:eastAsia="Times New Roman" w:hAnsi="Times New Roman"/>
          <w:sz w:val="28"/>
          <w:szCs w:val="28"/>
          <w:lang w:eastAsia="ru-RU"/>
        </w:rPr>
        <w:t>МИНИСТЕРСТВО НАУКИ И ВЫСШЕГО ОБРАЗОВАНИЯ  РОССИЙСКОЙ ФЕДЕРАЦИИ</w:t>
      </w:r>
    </w:p>
    <w:p w14:paraId="599DABDD" w14:textId="77777777" w:rsidR="00CD0E6A" w:rsidRPr="00AF7DF8" w:rsidRDefault="00CD0E6A" w:rsidP="00CD0E6A">
      <w:pPr>
        <w:spacing w:after="0" w:line="240" w:lineRule="auto"/>
        <w:ind w:right="-6"/>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ФЕДЕРАЛЬНОЕ ГОСУДАРСТВЕННОЕ БЮДЖЕТНОЕ</w:t>
      </w:r>
    </w:p>
    <w:p w14:paraId="10D72FC7" w14:textId="77777777" w:rsidR="00CD0E6A" w:rsidRPr="00AF7DF8" w:rsidRDefault="00CD0E6A" w:rsidP="00CD0E6A">
      <w:pPr>
        <w:spacing w:after="0" w:line="240" w:lineRule="auto"/>
        <w:ind w:right="-6"/>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ОБРАЗОВАТЕЛЬНОЕ УЧРЕЖДЕНИЕ ВЫСШЕГО ОБРАЗОВАНИЯ</w:t>
      </w:r>
      <w:r w:rsidRPr="00AF7DF8">
        <w:rPr>
          <w:rFonts w:ascii="Times New Roman" w:eastAsia="Times New Roman" w:hAnsi="Times New Roman"/>
          <w:b/>
          <w:bCs/>
          <w:sz w:val="28"/>
          <w:szCs w:val="28"/>
          <w:lang w:eastAsia="ru-RU"/>
        </w:rPr>
        <w:br/>
        <w:t xml:space="preserve"> «ДОНСКОЙ ГОСУДАРСТВЕННЫЙ ТЕХНИЧЕСКИЙ УНИВЕРСИТЕТ»</w:t>
      </w:r>
    </w:p>
    <w:p w14:paraId="2A50ADC0" w14:textId="77777777" w:rsidR="00CD0E6A" w:rsidRPr="00AF7DF8" w:rsidRDefault="00CD0E6A" w:rsidP="00CD0E6A">
      <w:pPr>
        <w:spacing w:after="120" w:line="240" w:lineRule="auto"/>
        <w:jc w:val="center"/>
        <w:rPr>
          <w:rFonts w:ascii="Times New Roman" w:eastAsia="Times New Roman" w:hAnsi="Times New Roman"/>
          <w:b/>
          <w:bCs/>
          <w:sz w:val="28"/>
          <w:szCs w:val="28"/>
          <w:lang w:eastAsia="ru-RU"/>
        </w:rPr>
      </w:pPr>
      <w:r w:rsidRPr="00AF7DF8">
        <w:rPr>
          <w:rFonts w:ascii="Times New Roman" w:eastAsia="Times New Roman" w:hAnsi="Times New Roman"/>
          <w:b/>
          <w:bCs/>
          <w:sz w:val="28"/>
          <w:szCs w:val="28"/>
          <w:lang w:eastAsia="ru-RU"/>
        </w:rPr>
        <w:t>(ДГТУ)</w:t>
      </w:r>
    </w:p>
    <w:p w14:paraId="74266B06" w14:textId="77777777" w:rsidR="00CD0E6A" w:rsidRPr="00AF7DF8" w:rsidRDefault="00CD0E6A" w:rsidP="00CD0E6A">
      <w:pPr>
        <w:spacing w:after="0" w:line="200" w:lineRule="atLeast"/>
        <w:rPr>
          <w:rFonts w:ascii="Times New Roman" w:eastAsia="Times New Roman" w:hAnsi="Times New Roman"/>
          <w:sz w:val="24"/>
          <w:szCs w:val="24"/>
          <w:lang w:eastAsia="ru-RU"/>
        </w:rPr>
      </w:pPr>
    </w:p>
    <w:p w14:paraId="00E4C1F1" w14:textId="77777777" w:rsidR="00CD0E6A" w:rsidRPr="00CD0E6A" w:rsidRDefault="00CD0E6A" w:rsidP="00CD0E6A">
      <w:pPr>
        <w:spacing w:after="0" w:line="200" w:lineRule="atLeast"/>
        <w:jc w:val="both"/>
        <w:rPr>
          <w:rFonts w:ascii="Times New Roman" w:eastAsia="Times New Roman" w:hAnsi="Times New Roman"/>
          <w:sz w:val="28"/>
          <w:szCs w:val="28"/>
          <w:u w:val="single"/>
          <w:lang w:eastAsia="ru-RU"/>
        </w:rPr>
      </w:pPr>
      <w:r w:rsidRPr="00CD0E6A">
        <w:rPr>
          <w:rFonts w:ascii="Times New Roman" w:eastAsia="Times New Roman" w:hAnsi="Times New Roman"/>
          <w:sz w:val="28"/>
          <w:szCs w:val="28"/>
          <w:u w:val="single"/>
          <w:lang w:eastAsia="ru-RU"/>
        </w:rPr>
        <w:t>Отдел магистратуры ДГТУ</w:t>
      </w:r>
    </w:p>
    <w:p w14:paraId="62F0D84C" w14:textId="77777777" w:rsidR="00CD0E6A" w:rsidRPr="00CD0E6A" w:rsidRDefault="00CD0E6A" w:rsidP="00CD0E6A">
      <w:pPr>
        <w:spacing w:after="0" w:line="200" w:lineRule="atLeast"/>
        <w:jc w:val="both"/>
        <w:rPr>
          <w:rFonts w:ascii="Times New Roman" w:eastAsia="Times New Roman" w:hAnsi="Times New Roman"/>
          <w:sz w:val="28"/>
          <w:szCs w:val="28"/>
          <w:lang w:eastAsia="ru-RU"/>
        </w:rPr>
      </w:pPr>
      <w:r w:rsidRPr="00CD0E6A">
        <w:rPr>
          <w:rFonts w:ascii="Times New Roman" w:eastAsia="Times New Roman" w:hAnsi="Times New Roman"/>
          <w:sz w:val="28"/>
          <w:szCs w:val="28"/>
          <w:lang w:eastAsia="ru-RU"/>
        </w:rPr>
        <w:tab/>
      </w:r>
      <w:r w:rsidRPr="00CD0E6A">
        <w:rPr>
          <w:rFonts w:ascii="Times New Roman" w:eastAsia="Times New Roman" w:hAnsi="Times New Roman"/>
          <w:sz w:val="28"/>
          <w:szCs w:val="28"/>
          <w:lang w:eastAsia="ru-RU"/>
        </w:rPr>
        <w:tab/>
      </w:r>
      <w:r w:rsidRPr="00CD0E6A">
        <w:rPr>
          <w:rFonts w:ascii="Times New Roman" w:eastAsia="Times New Roman" w:hAnsi="Times New Roman"/>
          <w:sz w:val="28"/>
          <w:szCs w:val="28"/>
          <w:lang w:eastAsia="ru-RU"/>
        </w:rPr>
        <w:tab/>
      </w:r>
      <w:r w:rsidRPr="00CD0E6A">
        <w:rPr>
          <w:rFonts w:ascii="Times New Roman" w:eastAsia="Times New Roman" w:hAnsi="Times New Roman"/>
          <w:sz w:val="28"/>
          <w:szCs w:val="28"/>
          <w:lang w:eastAsia="ru-RU"/>
        </w:rPr>
        <w:tab/>
      </w:r>
      <w:r w:rsidRPr="00CD0E6A">
        <w:rPr>
          <w:rFonts w:ascii="Times New Roman" w:eastAsia="Times New Roman" w:hAnsi="Times New Roman"/>
          <w:sz w:val="28"/>
          <w:szCs w:val="28"/>
          <w:lang w:eastAsia="ru-RU"/>
        </w:rPr>
        <w:tab/>
        <w:t xml:space="preserve">      </w:t>
      </w:r>
    </w:p>
    <w:p w14:paraId="4CA6B9B8" w14:textId="77777777" w:rsidR="00CD0E6A" w:rsidRPr="00CD0E6A" w:rsidRDefault="00CD0E6A" w:rsidP="00CD0E6A">
      <w:pPr>
        <w:spacing w:after="0" w:line="200" w:lineRule="atLeast"/>
        <w:jc w:val="both"/>
        <w:rPr>
          <w:rFonts w:ascii="Times New Roman" w:eastAsia="Times New Roman" w:hAnsi="Times New Roman"/>
          <w:sz w:val="28"/>
          <w:szCs w:val="28"/>
          <w:u w:val="single"/>
          <w:lang w:eastAsia="ru-RU"/>
        </w:rPr>
      </w:pPr>
      <w:r w:rsidRPr="00CD0E6A">
        <w:rPr>
          <w:rFonts w:ascii="Times New Roman" w:eastAsia="Times New Roman" w:hAnsi="Times New Roman"/>
          <w:sz w:val="28"/>
          <w:szCs w:val="28"/>
          <w:lang w:eastAsia="ru-RU"/>
        </w:rPr>
        <w:t xml:space="preserve">Кафедра  </w:t>
      </w:r>
      <w:r w:rsidRPr="00CD0E6A">
        <w:rPr>
          <w:rFonts w:ascii="Times New Roman" w:eastAsia="Times New Roman" w:hAnsi="Times New Roman"/>
          <w:sz w:val="28"/>
          <w:szCs w:val="28"/>
          <w:u w:val="single"/>
          <w:lang w:eastAsia="ru-RU"/>
        </w:rPr>
        <w:t xml:space="preserve">  Экономики природопользования и кадастра</w:t>
      </w:r>
    </w:p>
    <w:p w14:paraId="47E14B26" w14:textId="1C30DB33" w:rsidR="00CD0E6A" w:rsidRPr="00CD0E6A" w:rsidRDefault="00CD0E6A" w:rsidP="00CD0E6A">
      <w:pPr>
        <w:spacing w:after="0" w:line="200" w:lineRule="atLeast"/>
        <w:rPr>
          <w:rFonts w:ascii="Times New Roman" w:eastAsia="Times New Roman" w:hAnsi="Times New Roman"/>
          <w:sz w:val="18"/>
          <w:szCs w:val="18"/>
          <w:lang w:eastAsia="ru-RU"/>
        </w:rPr>
      </w:pPr>
      <w:r w:rsidRPr="00AF7DF8">
        <w:rPr>
          <w:rFonts w:ascii="Times New Roman" w:eastAsia="Times New Roman" w:hAnsi="Times New Roman"/>
          <w:sz w:val="24"/>
          <w:szCs w:val="24"/>
          <w:lang w:eastAsia="ru-RU"/>
        </w:rPr>
        <w:tab/>
      </w:r>
      <w:r w:rsidRPr="00AF7DF8">
        <w:rPr>
          <w:rFonts w:ascii="Times New Roman" w:eastAsia="Times New Roman" w:hAnsi="Times New Roman"/>
          <w:sz w:val="24"/>
          <w:szCs w:val="24"/>
          <w:lang w:eastAsia="ru-RU"/>
        </w:rPr>
        <w:tab/>
      </w:r>
      <w:r w:rsidRPr="00AF7DF8">
        <w:rPr>
          <w:rFonts w:ascii="Times New Roman" w:eastAsia="Times New Roman" w:hAnsi="Times New Roman"/>
          <w:sz w:val="24"/>
          <w:szCs w:val="24"/>
          <w:lang w:eastAsia="ru-RU"/>
        </w:rPr>
        <w:tab/>
      </w:r>
      <w:r w:rsidRPr="00AF7DF8">
        <w:rPr>
          <w:rFonts w:ascii="Times New Roman" w:eastAsia="Times New Roman" w:hAnsi="Times New Roman"/>
          <w:sz w:val="24"/>
          <w:szCs w:val="24"/>
          <w:lang w:eastAsia="ru-RU"/>
        </w:rPr>
        <w:tab/>
      </w:r>
      <w:r w:rsidRPr="00AF7DF8">
        <w:rPr>
          <w:rFonts w:ascii="Times New Roman" w:eastAsia="Times New Roman" w:hAnsi="Times New Roman"/>
          <w:sz w:val="18"/>
          <w:szCs w:val="18"/>
          <w:lang w:eastAsia="ru-RU"/>
        </w:rPr>
        <w:t xml:space="preserve"> </w:t>
      </w:r>
    </w:p>
    <w:tbl>
      <w:tblPr>
        <w:tblW w:w="3936" w:type="dxa"/>
        <w:tblInd w:w="6426" w:type="dxa"/>
        <w:tblLook w:val="01E0" w:firstRow="1" w:lastRow="1" w:firstColumn="1" w:lastColumn="1" w:noHBand="0" w:noVBand="0"/>
      </w:tblPr>
      <w:tblGrid>
        <w:gridCol w:w="816"/>
        <w:gridCol w:w="994"/>
        <w:gridCol w:w="2126"/>
      </w:tblGrid>
      <w:tr w:rsidR="00CD0E6A" w:rsidRPr="00AF7DF8" w14:paraId="69BB99A3" w14:textId="77777777" w:rsidTr="00D904A2">
        <w:tc>
          <w:tcPr>
            <w:tcW w:w="3936" w:type="dxa"/>
            <w:gridSpan w:val="3"/>
            <w:shd w:val="clear" w:color="auto" w:fill="auto"/>
          </w:tcPr>
          <w:p w14:paraId="290CC3AD" w14:textId="77777777" w:rsidR="00CD0E6A" w:rsidRPr="00AF7DF8" w:rsidRDefault="00CD0E6A" w:rsidP="00D904A2">
            <w:pPr>
              <w:spacing w:after="0" w:line="300" w:lineRule="auto"/>
              <w:ind w:right="-61"/>
              <w:rPr>
                <w:rFonts w:ascii="Times New Roman" w:eastAsia="Times New Roman" w:hAnsi="Times New Roman"/>
                <w:sz w:val="24"/>
                <w:szCs w:val="24"/>
                <w:lang w:eastAsia="ru-RU"/>
              </w:rPr>
            </w:pPr>
          </w:p>
        </w:tc>
      </w:tr>
      <w:tr w:rsidR="00CD0E6A" w:rsidRPr="00AF7DF8" w14:paraId="7FFFE516" w14:textId="77777777" w:rsidTr="00D904A2">
        <w:tc>
          <w:tcPr>
            <w:tcW w:w="1803" w:type="dxa"/>
            <w:gridSpan w:val="2"/>
            <w:shd w:val="clear" w:color="auto" w:fill="auto"/>
          </w:tcPr>
          <w:p w14:paraId="5D020197" w14:textId="77777777" w:rsidR="00CD0E6A" w:rsidRPr="00AF7DF8" w:rsidRDefault="00CD0E6A"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Зав. кафедрой</w:t>
            </w:r>
          </w:p>
        </w:tc>
        <w:tc>
          <w:tcPr>
            <w:tcW w:w="2133" w:type="dxa"/>
            <w:shd w:val="clear" w:color="auto" w:fill="auto"/>
          </w:tcPr>
          <w:p w14:paraId="3103F5F7" w14:textId="77777777" w:rsidR="00CD0E6A" w:rsidRPr="00AF7DF8" w:rsidRDefault="00CD0E6A"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w:t>
            </w:r>
            <w:r w:rsidRPr="00AF7DF8">
              <w:rPr>
                <w:rFonts w:ascii="Times New Roman" w:eastAsia="Times New Roman" w:hAnsi="Times New Roman"/>
                <w:sz w:val="24"/>
                <w:szCs w:val="24"/>
                <w:u w:val="single"/>
                <w:lang w:eastAsia="ru-RU"/>
              </w:rPr>
              <w:t>ЭПиК</w:t>
            </w:r>
            <w:r w:rsidRPr="00AF7DF8">
              <w:rPr>
                <w:rFonts w:ascii="Times New Roman" w:eastAsia="Times New Roman" w:hAnsi="Times New Roman"/>
                <w:sz w:val="24"/>
                <w:szCs w:val="24"/>
                <w:lang w:eastAsia="ru-RU"/>
              </w:rPr>
              <w:t>»</w:t>
            </w:r>
          </w:p>
        </w:tc>
      </w:tr>
      <w:tr w:rsidR="00CD0E6A" w:rsidRPr="00AF7DF8" w14:paraId="2556C5F7" w14:textId="77777777" w:rsidTr="00D904A2">
        <w:trPr>
          <w:trHeight w:val="226"/>
        </w:trPr>
        <w:tc>
          <w:tcPr>
            <w:tcW w:w="1803" w:type="dxa"/>
            <w:gridSpan w:val="2"/>
            <w:shd w:val="clear" w:color="auto" w:fill="auto"/>
          </w:tcPr>
          <w:p w14:paraId="17046D76" w14:textId="77777777" w:rsidR="00CD0E6A" w:rsidRPr="00AF7DF8" w:rsidRDefault="00CD0E6A" w:rsidP="00D904A2">
            <w:pPr>
              <w:spacing w:after="0" w:line="240" w:lineRule="auto"/>
              <w:ind w:right="-62"/>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____________</w:t>
            </w:r>
          </w:p>
        </w:tc>
        <w:tc>
          <w:tcPr>
            <w:tcW w:w="2133" w:type="dxa"/>
            <w:shd w:val="clear" w:color="auto" w:fill="auto"/>
          </w:tcPr>
          <w:p w14:paraId="1FE81412" w14:textId="19560667" w:rsidR="00CD0E6A" w:rsidRPr="00AF7DF8" w:rsidRDefault="00CD0E6A" w:rsidP="00D904A2">
            <w:pPr>
              <w:spacing w:after="0" w:line="240" w:lineRule="auto"/>
              <w:ind w:right="-62"/>
              <w:rPr>
                <w:rFonts w:ascii="Times New Roman" w:eastAsia="Times New Roman" w:hAnsi="Times New Roman"/>
                <w:sz w:val="24"/>
                <w:szCs w:val="24"/>
                <w:lang w:eastAsia="ru-RU"/>
              </w:rPr>
            </w:pPr>
            <w:r w:rsidRPr="00AF7DF8">
              <w:rPr>
                <w:rFonts w:ascii="Times New Roman" w:eastAsia="Times New Roman" w:hAnsi="Times New Roman"/>
                <w:sz w:val="24"/>
                <w:szCs w:val="24"/>
                <w:u w:val="single"/>
                <w:lang w:eastAsia="ru-RU"/>
              </w:rPr>
              <w:t>О.Ю. Шевченко</w:t>
            </w:r>
          </w:p>
        </w:tc>
      </w:tr>
      <w:tr w:rsidR="00CD0E6A" w:rsidRPr="00AF7DF8" w14:paraId="652E894F" w14:textId="77777777" w:rsidTr="00D904A2">
        <w:trPr>
          <w:trHeight w:val="216"/>
        </w:trPr>
        <w:tc>
          <w:tcPr>
            <w:tcW w:w="1803" w:type="dxa"/>
            <w:gridSpan w:val="2"/>
            <w:shd w:val="clear" w:color="auto" w:fill="auto"/>
          </w:tcPr>
          <w:p w14:paraId="0CF55CE4" w14:textId="77777777" w:rsidR="00CD0E6A" w:rsidRPr="00AF7DF8" w:rsidRDefault="00CD0E6A" w:rsidP="00D904A2">
            <w:pPr>
              <w:spacing w:after="0" w:line="240" w:lineRule="auto"/>
              <w:ind w:right="-61"/>
              <w:jc w:val="center"/>
              <w:rPr>
                <w:rFonts w:ascii="Times New Roman" w:eastAsia="Times New Roman" w:hAnsi="Times New Roman"/>
                <w:sz w:val="18"/>
                <w:szCs w:val="18"/>
                <w:vertAlign w:val="superscript"/>
                <w:lang w:eastAsia="ru-RU"/>
              </w:rPr>
            </w:pPr>
            <w:r w:rsidRPr="00AF7DF8">
              <w:rPr>
                <w:rFonts w:ascii="Times New Roman" w:eastAsia="Times New Roman" w:hAnsi="Times New Roman"/>
                <w:sz w:val="18"/>
                <w:szCs w:val="18"/>
                <w:vertAlign w:val="superscript"/>
                <w:lang w:eastAsia="ru-RU"/>
              </w:rPr>
              <w:t>(подпись)</w:t>
            </w:r>
          </w:p>
        </w:tc>
        <w:tc>
          <w:tcPr>
            <w:tcW w:w="2133" w:type="dxa"/>
            <w:shd w:val="clear" w:color="auto" w:fill="auto"/>
          </w:tcPr>
          <w:p w14:paraId="3BF9473B" w14:textId="77777777" w:rsidR="00CD0E6A" w:rsidRPr="00AF7DF8" w:rsidRDefault="00CD0E6A" w:rsidP="00D904A2">
            <w:pPr>
              <w:spacing w:after="0" w:line="240" w:lineRule="auto"/>
              <w:ind w:right="-62"/>
              <w:jc w:val="center"/>
              <w:rPr>
                <w:rFonts w:ascii="Times New Roman" w:eastAsia="Times New Roman" w:hAnsi="Times New Roman"/>
                <w:sz w:val="18"/>
                <w:szCs w:val="18"/>
                <w:vertAlign w:val="superscript"/>
                <w:lang w:eastAsia="ru-RU"/>
              </w:rPr>
            </w:pPr>
            <w:r w:rsidRPr="00AF7DF8">
              <w:rPr>
                <w:rFonts w:ascii="Times New Roman" w:eastAsia="Times New Roman" w:hAnsi="Times New Roman"/>
                <w:sz w:val="18"/>
                <w:szCs w:val="18"/>
                <w:vertAlign w:val="superscript"/>
                <w:lang w:eastAsia="ru-RU"/>
              </w:rPr>
              <w:t>(И.О.Ф.)</w:t>
            </w:r>
          </w:p>
        </w:tc>
      </w:tr>
      <w:tr w:rsidR="00CD0E6A" w:rsidRPr="00AF7DF8" w14:paraId="14BCDC40" w14:textId="77777777" w:rsidTr="00D904A2">
        <w:tc>
          <w:tcPr>
            <w:tcW w:w="808" w:type="dxa"/>
            <w:shd w:val="clear" w:color="auto" w:fill="auto"/>
          </w:tcPr>
          <w:p w14:paraId="45568499" w14:textId="77777777" w:rsidR="00CD0E6A" w:rsidRPr="00AF7DF8" w:rsidRDefault="00CD0E6A"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«___»</w:t>
            </w:r>
          </w:p>
        </w:tc>
        <w:tc>
          <w:tcPr>
            <w:tcW w:w="3128" w:type="dxa"/>
            <w:gridSpan w:val="2"/>
            <w:shd w:val="clear" w:color="auto" w:fill="auto"/>
          </w:tcPr>
          <w:p w14:paraId="2329C6D0" w14:textId="3147CD21" w:rsidR="00CD0E6A" w:rsidRPr="00AF7DF8" w:rsidRDefault="00CD0E6A" w:rsidP="00D904A2">
            <w:pPr>
              <w:spacing w:after="0" w:line="300" w:lineRule="auto"/>
              <w:ind w:right="-61"/>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_____________   20</w:t>
            </w:r>
            <w:r>
              <w:rPr>
                <w:rFonts w:ascii="Times New Roman" w:eastAsia="Times New Roman" w:hAnsi="Times New Roman"/>
                <w:sz w:val="24"/>
                <w:szCs w:val="24"/>
                <w:lang w:eastAsia="ru-RU"/>
              </w:rPr>
              <w:t>__</w:t>
            </w:r>
            <w:r w:rsidRPr="00AF7DF8">
              <w:rPr>
                <w:rFonts w:ascii="Times New Roman" w:eastAsia="Times New Roman" w:hAnsi="Times New Roman"/>
                <w:sz w:val="24"/>
                <w:szCs w:val="24"/>
                <w:lang w:eastAsia="ru-RU"/>
              </w:rPr>
              <w:t>г.</w:t>
            </w:r>
          </w:p>
        </w:tc>
      </w:tr>
    </w:tbl>
    <w:p w14:paraId="2C5A500E" w14:textId="77777777" w:rsidR="00CD0E6A" w:rsidRDefault="00CD0E6A" w:rsidP="00CD0E6A">
      <w:pPr>
        <w:keepNext/>
        <w:autoSpaceDE w:val="0"/>
        <w:autoSpaceDN w:val="0"/>
        <w:spacing w:after="0" w:line="240" w:lineRule="auto"/>
        <w:outlineLvl w:val="3"/>
        <w:rPr>
          <w:rFonts w:ascii="Times New Roman" w:eastAsia="Times New Roman" w:hAnsi="Times New Roman"/>
          <w:sz w:val="24"/>
          <w:szCs w:val="24"/>
          <w:lang w:eastAsia="ru-RU"/>
        </w:rPr>
      </w:pPr>
    </w:p>
    <w:p w14:paraId="1FBDE388" w14:textId="77777777" w:rsidR="00CD0E6A" w:rsidRPr="00AF7DF8" w:rsidRDefault="00CD0E6A" w:rsidP="00CD0E6A">
      <w:pPr>
        <w:keepNext/>
        <w:autoSpaceDE w:val="0"/>
        <w:autoSpaceDN w:val="0"/>
        <w:spacing w:after="0" w:line="240" w:lineRule="auto"/>
        <w:outlineLvl w:val="3"/>
        <w:rPr>
          <w:rFonts w:ascii="Times New Roman" w:eastAsia="Times New Roman" w:hAnsi="Times New Roman"/>
          <w:sz w:val="24"/>
          <w:szCs w:val="24"/>
          <w:lang w:eastAsia="ru-RU"/>
        </w:rPr>
      </w:pPr>
    </w:p>
    <w:p w14:paraId="52CEA5F5" w14:textId="77777777" w:rsidR="00CD0E6A" w:rsidRPr="00AF7DF8" w:rsidRDefault="00CD0E6A" w:rsidP="00CD0E6A">
      <w:pPr>
        <w:spacing w:after="0" w:line="240" w:lineRule="auto"/>
        <w:ind w:left="294"/>
        <w:jc w:val="center"/>
        <w:rPr>
          <w:rFonts w:ascii="Times New Roman" w:eastAsia="Times New Roman" w:hAnsi="Times New Roman"/>
          <w:b/>
          <w:sz w:val="28"/>
          <w:szCs w:val="28"/>
          <w:lang w:eastAsia="ru-RU"/>
        </w:rPr>
      </w:pPr>
      <w:r w:rsidRPr="00AF7DF8">
        <w:rPr>
          <w:rFonts w:ascii="Times New Roman" w:eastAsia="Times New Roman" w:hAnsi="Times New Roman"/>
          <w:b/>
          <w:sz w:val="28"/>
          <w:szCs w:val="28"/>
          <w:lang w:eastAsia="ru-RU"/>
        </w:rPr>
        <w:t>ЗАДАНИЕ</w:t>
      </w:r>
    </w:p>
    <w:p w14:paraId="5CC181C4" w14:textId="77777777" w:rsidR="00CD0E6A" w:rsidRPr="00AF7DF8" w:rsidRDefault="00CD0E6A" w:rsidP="00CD0E6A">
      <w:pPr>
        <w:spacing w:after="0" w:line="200" w:lineRule="atLeast"/>
        <w:ind w:left="294"/>
        <w:jc w:val="center"/>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к выпускной квалификационной работе</w:t>
      </w:r>
      <w:r>
        <w:rPr>
          <w:rFonts w:ascii="Times New Roman" w:eastAsia="Times New Roman" w:hAnsi="Times New Roman"/>
          <w:sz w:val="24"/>
          <w:szCs w:val="24"/>
          <w:lang w:eastAsia="ru-RU"/>
        </w:rPr>
        <w:t xml:space="preserve">   </w:t>
      </w:r>
    </w:p>
    <w:p w14:paraId="069C2D46" w14:textId="77777777" w:rsidR="00CD0E6A" w:rsidRPr="00AF7DF8" w:rsidRDefault="00CD0E6A" w:rsidP="00CD0E6A">
      <w:pPr>
        <w:spacing w:after="0" w:line="200" w:lineRule="atLeast"/>
        <w:ind w:left="294"/>
        <w:jc w:val="center"/>
        <w:rPr>
          <w:rFonts w:ascii="Times New Roman" w:eastAsia="Times New Roman" w:hAnsi="Times New Roman"/>
          <w:sz w:val="24"/>
          <w:szCs w:val="24"/>
          <w:lang w:eastAsia="ru-RU"/>
        </w:rPr>
      </w:pPr>
    </w:p>
    <w:p w14:paraId="30818D94" w14:textId="42014B85" w:rsidR="00CD0E6A" w:rsidRPr="00AF7DF8" w:rsidRDefault="00CD0E6A" w:rsidP="00CD0E6A">
      <w:pPr>
        <w:widowControl w:val="0"/>
        <w:spacing w:after="0" w:line="360" w:lineRule="auto"/>
        <w:ind w:right="33"/>
        <w:jc w:val="both"/>
        <w:rPr>
          <w:rFonts w:ascii="Times New Roman" w:eastAsia="Times New Roman" w:hAnsi="Times New Roman"/>
          <w:sz w:val="20"/>
          <w:szCs w:val="20"/>
          <w:lang w:eastAsia="ru-RU"/>
        </w:rPr>
      </w:pPr>
      <w:r w:rsidRPr="00AF7DF8">
        <w:rPr>
          <w:rFonts w:ascii="Times New Roman" w:eastAsia="Times New Roman" w:hAnsi="Times New Roman"/>
          <w:sz w:val="24"/>
          <w:szCs w:val="24"/>
          <w:lang w:eastAsia="ru-RU"/>
        </w:rPr>
        <w:t xml:space="preserve">Студент  </w:t>
      </w:r>
      <w:r>
        <w:rPr>
          <w:rFonts w:ascii="Times New Roman" w:eastAsia="Times New Roman" w:hAnsi="Times New Roman"/>
          <w:sz w:val="24"/>
          <w:szCs w:val="28"/>
          <w:u w:val="single"/>
          <w:lang w:eastAsia="ru-RU"/>
        </w:rPr>
        <w:t>Иванов Иван Иванович</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sidRPr="00AF7DF8">
        <w:rPr>
          <w:rFonts w:ascii="Times New Roman" w:eastAsia="Times New Roman" w:hAnsi="Times New Roman"/>
          <w:sz w:val="24"/>
          <w:szCs w:val="24"/>
          <w:lang w:eastAsia="ru-RU"/>
        </w:rPr>
        <w:t xml:space="preserve">Группа </w:t>
      </w:r>
      <w:r>
        <w:rPr>
          <w:rFonts w:ascii="Times New Roman" w:eastAsia="Times New Roman" w:hAnsi="Times New Roman"/>
          <w:sz w:val="24"/>
          <w:szCs w:val="24"/>
          <w:lang w:eastAsia="ru-RU"/>
        </w:rPr>
        <w:t xml:space="preserve">   </w:t>
      </w:r>
      <w:r w:rsidRPr="00F1351E">
        <w:rPr>
          <w:rFonts w:ascii="Times New Roman" w:eastAsia="Times New Roman" w:hAnsi="Times New Roman"/>
          <w:sz w:val="24"/>
          <w:szCs w:val="24"/>
          <w:u w:val="single"/>
          <w:lang w:eastAsia="ru-RU"/>
        </w:rPr>
        <w:t>А</w:t>
      </w:r>
      <w:r>
        <w:rPr>
          <w:rFonts w:ascii="Times New Roman" w:eastAsia="Times New Roman" w:hAnsi="Times New Roman"/>
          <w:sz w:val="24"/>
          <w:szCs w:val="24"/>
          <w:u w:val="single"/>
          <w:lang w:eastAsia="ru-RU"/>
        </w:rPr>
        <w:t>МГК21</w:t>
      </w:r>
      <w:r w:rsidRPr="00F1351E">
        <w:rPr>
          <w:rFonts w:ascii="Times New Roman" w:eastAsia="Times New Roman" w:hAnsi="Times New Roman"/>
          <w:sz w:val="24"/>
          <w:szCs w:val="24"/>
          <w:u w:val="single"/>
          <w:lang w:eastAsia="ru-RU"/>
        </w:rPr>
        <w:t xml:space="preserve"> </w:t>
      </w:r>
    </w:p>
    <w:p w14:paraId="7521349D" w14:textId="77777777" w:rsidR="00CD0E6A" w:rsidRPr="00AF7DF8" w:rsidRDefault="00CD0E6A" w:rsidP="00CD0E6A">
      <w:pPr>
        <w:spacing w:after="0" w:line="160" w:lineRule="exact"/>
        <w:ind w:left="295" w:hanging="295"/>
        <w:rPr>
          <w:rFonts w:ascii="Times New Roman" w:eastAsia="Times New Roman" w:hAnsi="Times New Roman"/>
          <w:sz w:val="24"/>
          <w:szCs w:val="24"/>
          <w:lang w:eastAsia="ru-RU"/>
        </w:rPr>
      </w:pPr>
    </w:p>
    <w:p w14:paraId="15EC60AD" w14:textId="29D55003" w:rsidR="00CD0E6A" w:rsidRPr="00AF7DF8" w:rsidRDefault="00CD0E6A" w:rsidP="00CD0E6A">
      <w:pPr>
        <w:spacing w:after="0" w:line="240" w:lineRule="auto"/>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 xml:space="preserve">Обозначение ВКР  </w:t>
      </w:r>
      <w:r w:rsidRPr="00AF7DF8">
        <w:rPr>
          <w:rFonts w:ascii="Times New Roman" w:eastAsia="Times New Roman" w:hAnsi="Times New Roman"/>
          <w:sz w:val="24"/>
          <w:szCs w:val="24"/>
          <w:u w:val="single"/>
          <w:lang w:eastAsia="ru-RU"/>
        </w:rPr>
        <w:t>21.0</w:t>
      </w:r>
      <w:r>
        <w:rPr>
          <w:rFonts w:ascii="Times New Roman" w:eastAsia="Times New Roman" w:hAnsi="Times New Roman"/>
          <w:sz w:val="24"/>
          <w:szCs w:val="24"/>
          <w:u w:val="single"/>
          <w:lang w:eastAsia="ru-RU"/>
        </w:rPr>
        <w:t>4</w:t>
      </w:r>
      <w:r w:rsidRPr="00AF7DF8">
        <w:rPr>
          <w:rFonts w:ascii="Times New Roman" w:eastAsia="Times New Roman" w:hAnsi="Times New Roman"/>
          <w:sz w:val="24"/>
          <w:szCs w:val="24"/>
          <w:u w:val="single"/>
          <w:lang w:eastAsia="ru-RU"/>
        </w:rPr>
        <w:t>.02</w:t>
      </w:r>
      <w:r w:rsidRPr="005008CC">
        <w:rPr>
          <w:rFonts w:ascii="Times New Roman" w:eastAsia="Times New Roman" w:hAnsi="Times New Roman"/>
          <w:sz w:val="24"/>
          <w:szCs w:val="24"/>
          <w:u w:val="single"/>
          <w:lang w:eastAsia="ru-RU"/>
        </w:rPr>
        <w:t>.</w:t>
      </w:r>
      <w:r>
        <w:rPr>
          <w:rFonts w:ascii="Times New Roman" w:eastAsia="Times New Roman" w:hAnsi="Times New Roman"/>
          <w:sz w:val="24"/>
          <w:szCs w:val="24"/>
          <w:u w:val="single"/>
          <w:lang w:eastAsia="ru-RU"/>
        </w:rPr>
        <w:t>35</w:t>
      </w:r>
      <w:r w:rsidRPr="005008CC">
        <w:rPr>
          <w:rFonts w:ascii="Times New Roman" w:eastAsia="Times New Roman" w:hAnsi="Times New Roman"/>
          <w:sz w:val="24"/>
          <w:szCs w:val="24"/>
          <w:u w:val="single"/>
          <w:lang w:eastAsia="ru-RU"/>
        </w:rPr>
        <w:t>.</w:t>
      </w:r>
      <w:r w:rsidRPr="00AF7DF8">
        <w:rPr>
          <w:rFonts w:ascii="Times New Roman" w:eastAsia="Times New Roman" w:hAnsi="Times New Roman"/>
          <w:sz w:val="24"/>
          <w:szCs w:val="24"/>
          <w:u w:val="single"/>
          <w:lang w:eastAsia="ru-RU"/>
        </w:rPr>
        <w:t>0000.000</w:t>
      </w:r>
      <w:r>
        <w:rPr>
          <w:rFonts w:ascii="Times New Roman" w:eastAsia="Times New Roman" w:hAnsi="Times New Roman"/>
          <w:sz w:val="24"/>
          <w:szCs w:val="24"/>
          <w:u w:val="single"/>
          <w:lang w:eastAsia="ru-RU"/>
        </w:rPr>
        <w:t>.МД</w:t>
      </w:r>
    </w:p>
    <w:p w14:paraId="28458738" w14:textId="77777777" w:rsidR="00CD0E6A" w:rsidRPr="00AF7DF8" w:rsidRDefault="00CD0E6A" w:rsidP="00CD0E6A">
      <w:pPr>
        <w:spacing w:after="0" w:line="160" w:lineRule="exact"/>
        <w:ind w:hanging="294"/>
        <w:rPr>
          <w:rFonts w:ascii="Times New Roman" w:eastAsia="Times New Roman" w:hAnsi="Times New Roman"/>
          <w:sz w:val="24"/>
          <w:szCs w:val="24"/>
          <w:lang w:eastAsia="ru-RU"/>
        </w:rPr>
      </w:pPr>
    </w:p>
    <w:p w14:paraId="5A5DA000" w14:textId="3376AC5E" w:rsidR="00CD0E6A" w:rsidRPr="00717648" w:rsidRDefault="00CD0E6A" w:rsidP="00717648">
      <w:pPr>
        <w:tabs>
          <w:tab w:val="left" w:pos="1276"/>
        </w:tabs>
        <w:spacing w:after="0" w:line="240" w:lineRule="auto"/>
        <w:jc w:val="both"/>
        <w:rPr>
          <w:rFonts w:ascii="Times New Roman" w:hAnsi="Times New Roman" w:cs="Times New Roman"/>
          <w:bCs/>
          <w:sz w:val="24"/>
          <w:szCs w:val="24"/>
          <w:u w:val="single"/>
          <w:lang w:eastAsia="zh-CN"/>
        </w:rPr>
      </w:pPr>
      <w:r w:rsidRPr="00AF7DF8">
        <w:rPr>
          <w:rFonts w:ascii="Times New Roman" w:eastAsia="Times New Roman" w:hAnsi="Times New Roman"/>
          <w:sz w:val="24"/>
          <w:szCs w:val="24"/>
          <w:lang w:eastAsia="ru-RU"/>
        </w:rPr>
        <w:t>Тем</w:t>
      </w:r>
      <w:r w:rsidR="0080326A">
        <w:rPr>
          <w:rFonts w:ascii="Times New Roman" w:eastAsia="Times New Roman" w:hAnsi="Times New Roman"/>
          <w:sz w:val="24"/>
          <w:szCs w:val="24"/>
          <w:lang w:eastAsia="ru-RU"/>
        </w:rPr>
        <w:t xml:space="preserve">а: </w:t>
      </w:r>
      <w:r w:rsidR="00717648" w:rsidRPr="00717648">
        <w:rPr>
          <w:rFonts w:ascii="Times New Roman" w:hAnsi="Times New Roman" w:cs="Times New Roman"/>
          <w:bCs/>
          <w:sz w:val="24"/>
          <w:szCs w:val="24"/>
          <w:u w:val="single"/>
        </w:rPr>
        <w:t>Организационный механизм создания искусственно созданного земельного участка на водном объекте</w:t>
      </w:r>
    </w:p>
    <w:p w14:paraId="425EA2FC" w14:textId="54D01231" w:rsidR="00CD0E6A" w:rsidRPr="00AF7DF8" w:rsidRDefault="00CD0E6A" w:rsidP="00CD0E6A">
      <w:pPr>
        <w:spacing w:after="0" w:line="240" w:lineRule="auto"/>
        <w:ind w:left="294" w:hanging="294"/>
        <w:jc w:val="center"/>
        <w:rPr>
          <w:rFonts w:ascii="Times New Roman" w:eastAsia="Times New Roman" w:hAnsi="Times New Roman"/>
          <w:sz w:val="24"/>
          <w:szCs w:val="24"/>
          <w:lang w:eastAsia="ru-RU"/>
        </w:rPr>
      </w:pPr>
    </w:p>
    <w:p w14:paraId="439F67E0" w14:textId="724DBE65" w:rsidR="00CD0E6A" w:rsidRPr="00AF7DF8" w:rsidRDefault="00CD0E6A" w:rsidP="00CD0E6A">
      <w:pPr>
        <w:spacing w:after="0" w:line="276" w:lineRule="auto"/>
        <w:ind w:left="294" w:hanging="294"/>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Утверждено приказом по ДГТУ  №</w:t>
      </w:r>
      <w:r>
        <w:rPr>
          <w:rFonts w:ascii="Times New Roman" w:eastAsia="Times New Roman" w:hAnsi="Times New Roman"/>
          <w:sz w:val="24"/>
          <w:szCs w:val="24"/>
          <w:lang w:eastAsia="ru-RU"/>
        </w:rPr>
        <w:t xml:space="preserve"> </w:t>
      </w:r>
      <w:r w:rsidR="0080326A">
        <w:rPr>
          <w:rFonts w:ascii="Times New Roman" w:eastAsia="Times New Roman" w:hAnsi="Times New Roman"/>
          <w:sz w:val="24"/>
          <w:szCs w:val="24"/>
          <w:lang w:eastAsia="ru-RU"/>
        </w:rPr>
        <w:t>________</w:t>
      </w:r>
      <w:r>
        <w:rPr>
          <w:rFonts w:ascii="Times New Roman" w:eastAsia="Times New Roman" w:hAnsi="Times New Roman"/>
          <w:sz w:val="24"/>
          <w:szCs w:val="24"/>
          <w:lang w:eastAsia="ru-RU"/>
        </w:rPr>
        <w:t xml:space="preserve">  </w:t>
      </w:r>
      <w:r w:rsidRPr="008158B4">
        <w:rPr>
          <w:rFonts w:ascii="Times New Roman" w:eastAsia="Times New Roman" w:hAnsi="Times New Roman"/>
          <w:sz w:val="24"/>
          <w:szCs w:val="24"/>
          <w:lang w:eastAsia="ru-RU"/>
        </w:rPr>
        <w:t>от  «</w:t>
      </w:r>
      <w:r w:rsidR="0080326A">
        <w:rPr>
          <w:rFonts w:ascii="Times New Roman" w:eastAsia="Times New Roman" w:hAnsi="Times New Roman"/>
          <w:sz w:val="24"/>
          <w:szCs w:val="24"/>
          <w:lang w:eastAsia="ru-RU"/>
        </w:rPr>
        <w:t>_____</w:t>
      </w:r>
      <w:r w:rsidRPr="008158B4">
        <w:rPr>
          <w:rFonts w:ascii="Times New Roman" w:eastAsia="Times New Roman" w:hAnsi="Times New Roman"/>
          <w:sz w:val="24"/>
          <w:szCs w:val="24"/>
          <w:lang w:eastAsia="ru-RU"/>
        </w:rPr>
        <w:t>»</w:t>
      </w:r>
      <w:r w:rsidR="0080326A">
        <w:rPr>
          <w:rFonts w:ascii="Times New Roman" w:eastAsia="Times New Roman" w:hAnsi="Times New Roman"/>
          <w:sz w:val="24"/>
          <w:szCs w:val="24"/>
          <w:lang w:eastAsia="ru-RU"/>
        </w:rPr>
        <w:t>__________</w:t>
      </w:r>
      <w:r>
        <w:rPr>
          <w:rFonts w:ascii="Times New Roman" w:eastAsia="Times New Roman" w:hAnsi="Times New Roman"/>
          <w:sz w:val="24"/>
          <w:szCs w:val="24"/>
          <w:lang w:eastAsia="ru-RU"/>
        </w:rPr>
        <w:t xml:space="preserve"> </w:t>
      </w:r>
      <w:r w:rsidRPr="008158B4">
        <w:rPr>
          <w:rFonts w:ascii="Times New Roman" w:eastAsia="Times New Roman" w:hAnsi="Times New Roman"/>
          <w:sz w:val="24"/>
          <w:szCs w:val="24"/>
          <w:lang w:eastAsia="ru-RU"/>
        </w:rPr>
        <w:t xml:space="preserve"> 20</w:t>
      </w:r>
      <w:r w:rsidR="0080326A">
        <w:rPr>
          <w:rFonts w:ascii="Times New Roman" w:eastAsia="Times New Roman" w:hAnsi="Times New Roman"/>
          <w:sz w:val="24"/>
          <w:szCs w:val="24"/>
          <w:lang w:eastAsia="ru-RU"/>
        </w:rPr>
        <w:t xml:space="preserve">___ </w:t>
      </w:r>
      <w:r w:rsidRPr="008158B4">
        <w:rPr>
          <w:rFonts w:ascii="Times New Roman" w:eastAsia="Times New Roman" w:hAnsi="Times New Roman"/>
          <w:sz w:val="24"/>
          <w:szCs w:val="24"/>
          <w:lang w:eastAsia="ru-RU"/>
        </w:rPr>
        <w:t>г.</w:t>
      </w:r>
    </w:p>
    <w:p w14:paraId="5560DD68" w14:textId="07FAF011" w:rsidR="00CD0E6A" w:rsidRPr="00AF7DF8" w:rsidRDefault="00CD0E6A" w:rsidP="00CD0E6A">
      <w:pPr>
        <w:tabs>
          <w:tab w:val="left" w:pos="5812"/>
        </w:tabs>
        <w:spacing w:after="0" w:line="276" w:lineRule="auto"/>
        <w:ind w:left="294" w:hanging="294"/>
        <w:rPr>
          <w:rFonts w:ascii="Times New Roman" w:eastAsia="Times New Roman" w:hAnsi="Times New Roman"/>
          <w:sz w:val="24"/>
          <w:szCs w:val="24"/>
          <w:lang w:eastAsia="ru-RU"/>
        </w:rPr>
      </w:pPr>
      <w:r w:rsidRPr="00AF7DF8">
        <w:rPr>
          <w:rFonts w:ascii="Times New Roman" w:eastAsia="Times New Roman" w:hAnsi="Times New Roman"/>
          <w:sz w:val="24"/>
          <w:szCs w:val="24"/>
          <w:lang w:eastAsia="ru-RU"/>
        </w:rPr>
        <w:t>Срок представления ВКР к защите  «</w:t>
      </w:r>
      <w:r w:rsidR="0080326A">
        <w:rPr>
          <w:rFonts w:ascii="Times New Roman" w:eastAsia="Times New Roman" w:hAnsi="Times New Roman"/>
          <w:sz w:val="24"/>
          <w:szCs w:val="24"/>
          <w:lang w:eastAsia="ru-RU"/>
        </w:rPr>
        <w:t>_____</w:t>
      </w:r>
      <w:r w:rsidRPr="00AF7DF8">
        <w:rPr>
          <w:rFonts w:ascii="Times New Roman" w:eastAsia="Times New Roman" w:hAnsi="Times New Roman"/>
          <w:sz w:val="24"/>
          <w:szCs w:val="24"/>
          <w:lang w:eastAsia="ru-RU"/>
        </w:rPr>
        <w:t xml:space="preserve">» </w:t>
      </w:r>
      <w:r w:rsidRPr="0080326A">
        <w:rPr>
          <w:rFonts w:ascii="Times New Roman" w:eastAsia="Times New Roman" w:hAnsi="Times New Roman"/>
          <w:sz w:val="24"/>
          <w:szCs w:val="24"/>
          <w:lang w:eastAsia="ru-RU"/>
        </w:rPr>
        <w:t xml:space="preserve"> </w:t>
      </w:r>
      <w:r w:rsidR="0080326A" w:rsidRPr="0080326A">
        <w:rPr>
          <w:rFonts w:ascii="Times New Roman" w:eastAsia="Times New Roman" w:hAnsi="Times New Roman"/>
          <w:sz w:val="24"/>
          <w:szCs w:val="24"/>
          <w:lang w:eastAsia="ru-RU"/>
        </w:rPr>
        <w:t>___________</w:t>
      </w:r>
      <w:r w:rsidR="0080326A">
        <w:rPr>
          <w:rFonts w:ascii="Times New Roman" w:eastAsia="Times New Roman" w:hAnsi="Times New Roman"/>
          <w:sz w:val="24"/>
          <w:szCs w:val="24"/>
          <w:u w:val="single"/>
          <w:lang w:eastAsia="ru-RU"/>
        </w:rPr>
        <w:t xml:space="preserve"> </w:t>
      </w:r>
      <w:r w:rsidRPr="00AF7DF8">
        <w:rPr>
          <w:rFonts w:ascii="Times New Roman" w:eastAsia="Times New Roman" w:hAnsi="Times New Roman"/>
          <w:sz w:val="24"/>
          <w:szCs w:val="24"/>
          <w:lang w:eastAsia="ru-RU"/>
        </w:rPr>
        <w:t>20</w:t>
      </w:r>
      <w:r w:rsidR="0080326A">
        <w:rPr>
          <w:rFonts w:ascii="Times New Roman" w:eastAsia="Times New Roman" w:hAnsi="Times New Roman"/>
          <w:sz w:val="24"/>
          <w:szCs w:val="24"/>
          <w:lang w:eastAsia="ru-RU"/>
        </w:rPr>
        <w:t>____</w:t>
      </w:r>
      <w:r w:rsidRPr="00AF7DF8">
        <w:rPr>
          <w:rFonts w:ascii="Times New Roman" w:eastAsia="Times New Roman" w:hAnsi="Times New Roman"/>
          <w:sz w:val="24"/>
          <w:szCs w:val="24"/>
          <w:lang w:eastAsia="ru-RU"/>
        </w:rPr>
        <w:t xml:space="preserve">  г.</w:t>
      </w:r>
    </w:p>
    <w:p w14:paraId="001AC13E" w14:textId="77777777" w:rsidR="00CD0E6A" w:rsidRPr="00776C3A" w:rsidRDefault="00CD0E6A" w:rsidP="00776C3A">
      <w:pPr>
        <w:spacing w:after="0" w:line="240" w:lineRule="auto"/>
        <w:ind w:left="294" w:hanging="294"/>
        <w:jc w:val="both"/>
        <w:rPr>
          <w:rFonts w:ascii="Times New Roman" w:eastAsia="Times New Roman" w:hAnsi="Times New Roman"/>
          <w:sz w:val="24"/>
          <w:szCs w:val="24"/>
          <w:lang w:eastAsia="ru-RU"/>
        </w:rPr>
      </w:pPr>
      <w:r w:rsidRPr="00776C3A">
        <w:rPr>
          <w:rFonts w:ascii="Times New Roman" w:eastAsia="Times New Roman" w:hAnsi="Times New Roman"/>
          <w:sz w:val="24"/>
          <w:szCs w:val="24"/>
          <w:lang w:eastAsia="ru-RU"/>
        </w:rPr>
        <w:t>Исходные данные ВКР:</w:t>
      </w:r>
    </w:p>
    <w:p w14:paraId="2AD91CC8" w14:textId="0BC9A1B3" w:rsidR="00776C3A" w:rsidRPr="00776C3A" w:rsidRDefault="00776C3A" w:rsidP="00776C3A">
      <w:pPr>
        <w:pStyle w:val="a5"/>
        <w:numPr>
          <w:ilvl w:val="0"/>
          <w:numId w:val="38"/>
        </w:numPr>
        <w:jc w:val="both"/>
        <w:rPr>
          <w:sz w:val="24"/>
          <w:szCs w:val="24"/>
        </w:rPr>
      </w:pPr>
      <w:r w:rsidRPr="00776C3A">
        <w:rPr>
          <w:sz w:val="24"/>
          <w:szCs w:val="24"/>
        </w:rPr>
        <w:t>Нормативно-правовые акты.</w:t>
      </w:r>
    </w:p>
    <w:p w14:paraId="3D270BCB" w14:textId="04F44A75" w:rsidR="00776C3A" w:rsidRPr="00776C3A" w:rsidRDefault="00776C3A" w:rsidP="00776C3A">
      <w:pPr>
        <w:pStyle w:val="a5"/>
        <w:numPr>
          <w:ilvl w:val="0"/>
          <w:numId w:val="38"/>
        </w:numPr>
        <w:jc w:val="both"/>
        <w:rPr>
          <w:sz w:val="24"/>
          <w:szCs w:val="24"/>
        </w:rPr>
      </w:pPr>
      <w:r w:rsidRPr="00776C3A">
        <w:rPr>
          <w:sz w:val="24"/>
          <w:szCs w:val="24"/>
        </w:rPr>
        <w:t>Учебная литература.</w:t>
      </w:r>
    </w:p>
    <w:p w14:paraId="1DFC4BC8" w14:textId="77777777" w:rsidR="00776C3A" w:rsidRPr="00776C3A" w:rsidRDefault="00776C3A" w:rsidP="00776C3A">
      <w:pPr>
        <w:pStyle w:val="a5"/>
        <w:numPr>
          <w:ilvl w:val="0"/>
          <w:numId w:val="38"/>
        </w:numPr>
        <w:jc w:val="both"/>
        <w:rPr>
          <w:sz w:val="24"/>
          <w:szCs w:val="24"/>
        </w:rPr>
      </w:pPr>
      <w:r w:rsidRPr="00776C3A">
        <w:rPr>
          <w:sz w:val="24"/>
          <w:szCs w:val="24"/>
        </w:rPr>
        <w:t>Методическая литература.</w:t>
      </w:r>
    </w:p>
    <w:p w14:paraId="72F3F3BF" w14:textId="77777777" w:rsidR="00776C3A" w:rsidRPr="00776C3A" w:rsidRDefault="00776C3A" w:rsidP="00776C3A">
      <w:pPr>
        <w:pStyle w:val="a5"/>
        <w:numPr>
          <w:ilvl w:val="0"/>
          <w:numId w:val="38"/>
        </w:numPr>
        <w:jc w:val="both"/>
        <w:rPr>
          <w:sz w:val="24"/>
          <w:szCs w:val="24"/>
        </w:rPr>
      </w:pPr>
      <w:r w:rsidRPr="00776C3A">
        <w:rPr>
          <w:sz w:val="24"/>
          <w:szCs w:val="24"/>
        </w:rPr>
        <w:t>Периодические издания.</w:t>
      </w:r>
    </w:p>
    <w:p w14:paraId="13DADA27" w14:textId="77777777" w:rsidR="00776C3A" w:rsidRPr="00776C3A" w:rsidRDefault="00776C3A" w:rsidP="00776C3A">
      <w:pPr>
        <w:pStyle w:val="a5"/>
        <w:numPr>
          <w:ilvl w:val="0"/>
          <w:numId w:val="38"/>
        </w:numPr>
        <w:jc w:val="both"/>
        <w:rPr>
          <w:sz w:val="24"/>
          <w:szCs w:val="24"/>
        </w:rPr>
      </w:pPr>
      <w:r w:rsidRPr="00776C3A">
        <w:rPr>
          <w:sz w:val="24"/>
          <w:szCs w:val="24"/>
        </w:rPr>
        <w:t>Статистические данные.</w:t>
      </w:r>
    </w:p>
    <w:p w14:paraId="4DEFD612" w14:textId="77777777" w:rsidR="00776C3A" w:rsidRPr="00776C3A" w:rsidRDefault="00776C3A" w:rsidP="00776C3A">
      <w:pPr>
        <w:pStyle w:val="a5"/>
        <w:numPr>
          <w:ilvl w:val="0"/>
          <w:numId w:val="38"/>
        </w:numPr>
        <w:jc w:val="both"/>
        <w:rPr>
          <w:sz w:val="24"/>
          <w:szCs w:val="24"/>
        </w:rPr>
      </w:pPr>
      <w:r w:rsidRPr="00776C3A">
        <w:rPr>
          <w:sz w:val="24"/>
          <w:szCs w:val="24"/>
        </w:rPr>
        <w:t>Электронные ресурсы сети Интернет.</w:t>
      </w:r>
    </w:p>
    <w:p w14:paraId="4699B877" w14:textId="77777777" w:rsidR="00CD0E6A" w:rsidRDefault="00CD0E6A" w:rsidP="00CD0E6A">
      <w:pPr>
        <w:spacing w:after="0" w:line="240" w:lineRule="auto"/>
        <w:jc w:val="both"/>
        <w:rPr>
          <w:rFonts w:ascii="Times New Roman" w:eastAsia="Times New Roman" w:hAnsi="Times New Roman"/>
          <w:sz w:val="24"/>
          <w:szCs w:val="24"/>
          <w:lang w:eastAsia="ru-RU"/>
        </w:rPr>
      </w:pPr>
    </w:p>
    <w:p w14:paraId="12469875" w14:textId="77777777" w:rsidR="00CD0E6A" w:rsidRDefault="00CD0E6A" w:rsidP="00CD0E6A">
      <w:pPr>
        <w:spacing w:after="0" w:line="240" w:lineRule="auto"/>
        <w:jc w:val="both"/>
        <w:rPr>
          <w:rFonts w:ascii="Times New Roman" w:eastAsia="Times New Roman" w:hAnsi="Times New Roman"/>
          <w:sz w:val="24"/>
          <w:szCs w:val="24"/>
          <w:lang w:eastAsia="ru-RU"/>
        </w:rPr>
      </w:pPr>
    </w:p>
    <w:p w14:paraId="39537135" w14:textId="77777777" w:rsidR="00CD0E6A" w:rsidRDefault="00CD0E6A" w:rsidP="00CD0E6A">
      <w:pPr>
        <w:spacing w:after="0" w:line="240" w:lineRule="auto"/>
        <w:jc w:val="both"/>
        <w:rPr>
          <w:rFonts w:ascii="Times New Roman" w:eastAsia="Times New Roman" w:hAnsi="Times New Roman"/>
          <w:sz w:val="24"/>
          <w:szCs w:val="24"/>
          <w:lang w:eastAsia="ru-RU"/>
        </w:rPr>
      </w:pPr>
    </w:p>
    <w:p w14:paraId="512ADAA4" w14:textId="0B58AD4E" w:rsidR="00776C3A" w:rsidRPr="00E6202D" w:rsidRDefault="00776C3A" w:rsidP="00E6202D">
      <w:pPr>
        <w:spacing w:after="0"/>
        <w:rPr>
          <w:rFonts w:ascii="Times New Roman" w:eastAsia="Times New Roman" w:hAnsi="Times New Roman" w:cs="Times New Roman"/>
          <w:sz w:val="24"/>
          <w:szCs w:val="24"/>
          <w:lang w:eastAsia="ru-RU"/>
        </w:rPr>
      </w:pPr>
      <w:r w:rsidRPr="00E6202D">
        <w:rPr>
          <w:rFonts w:ascii="Times New Roman" w:eastAsia="Times New Roman" w:hAnsi="Times New Roman" w:cs="Times New Roman"/>
          <w:sz w:val="24"/>
          <w:szCs w:val="24"/>
          <w:lang w:eastAsia="ru-RU"/>
        </w:rPr>
        <w:br w:type="page"/>
      </w:r>
    </w:p>
    <w:tbl>
      <w:tblPr>
        <w:tblW w:w="9900" w:type="dxa"/>
        <w:tblInd w:w="-150" w:type="dxa"/>
        <w:tblLayout w:type="fixed"/>
        <w:tblLook w:val="01E0" w:firstRow="1" w:lastRow="1" w:firstColumn="1" w:lastColumn="1" w:noHBand="0" w:noVBand="0"/>
      </w:tblPr>
      <w:tblGrid>
        <w:gridCol w:w="9900"/>
      </w:tblGrid>
      <w:tr w:rsidR="00E6202D" w:rsidRPr="00E6202D" w14:paraId="17CF2ADF" w14:textId="77777777" w:rsidTr="00D904A2">
        <w:tc>
          <w:tcPr>
            <w:tcW w:w="9897" w:type="dxa"/>
            <w:hideMark/>
          </w:tcPr>
          <w:p w14:paraId="05C5FEDD"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lastRenderedPageBreak/>
              <w:br w:type="page"/>
              <w:t>Перечень (примерный) основных вопросов, которые должны быть рассмотрены в диссертации</w:t>
            </w:r>
          </w:p>
        </w:tc>
      </w:tr>
      <w:tr w:rsidR="00E6202D" w:rsidRPr="00E6202D" w14:paraId="4D99A619" w14:textId="77777777" w:rsidTr="00D904A2">
        <w:tc>
          <w:tcPr>
            <w:tcW w:w="9897" w:type="dxa"/>
            <w:hideMark/>
          </w:tcPr>
          <w:p w14:paraId="01AC648A" w14:textId="77777777" w:rsidR="00E6202D" w:rsidRPr="00E6202D" w:rsidRDefault="00E6202D" w:rsidP="00E6202D">
            <w:pPr>
              <w:spacing w:after="0"/>
              <w:jc w:val="both"/>
              <w:rPr>
                <w:rFonts w:ascii="Times New Roman" w:hAnsi="Times New Roman" w:cs="Times New Roman"/>
                <w:sz w:val="24"/>
                <w:szCs w:val="24"/>
              </w:rPr>
            </w:pPr>
            <w:bookmarkStart w:id="4" w:name="_Hlk26818219"/>
            <w:r w:rsidRPr="00E6202D">
              <w:rPr>
                <w:rFonts w:ascii="Times New Roman" w:hAnsi="Times New Roman" w:cs="Times New Roman"/>
                <w:sz w:val="24"/>
                <w:szCs w:val="24"/>
              </w:rPr>
              <w:t>ВВЕДЕНИЕ: актуальность темы магистерской диссертации; цель, задачи, предмет, объект, методы исследования; теоретико-методологическая основа исследования; информационно-эмпирическая база исследования; научная новизна исследования; научная и практическая значимость исследования; структура и объем работы.</w:t>
            </w:r>
          </w:p>
        </w:tc>
      </w:tr>
      <w:tr w:rsidR="00E6202D" w:rsidRPr="00E6202D" w14:paraId="3E441C47" w14:textId="77777777" w:rsidTr="00D904A2">
        <w:tc>
          <w:tcPr>
            <w:tcW w:w="9897" w:type="dxa"/>
            <w:hideMark/>
          </w:tcPr>
          <w:p w14:paraId="1A85EE1E"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Наименование и содержание разделов:</w:t>
            </w:r>
          </w:p>
          <w:p w14:paraId="1F0CC7FF" w14:textId="77777777" w:rsidR="00E6202D" w:rsidRPr="00E6202D" w:rsidRDefault="00E6202D" w:rsidP="00E6202D">
            <w:pPr>
              <w:pStyle w:val="Default"/>
              <w:jc w:val="both"/>
              <w:rPr>
                <w:color w:val="auto"/>
              </w:rPr>
            </w:pPr>
            <w:r w:rsidRPr="00E6202D">
              <w:rPr>
                <w:color w:val="auto"/>
              </w:rPr>
              <w:t>1 Теоретико-методологические основы формирования искусственно созданных земельных участков</w:t>
            </w:r>
          </w:p>
          <w:p w14:paraId="486145F9" w14:textId="77777777" w:rsidR="00E6202D" w:rsidRPr="00E6202D" w:rsidRDefault="00E6202D" w:rsidP="00E6202D">
            <w:pPr>
              <w:pStyle w:val="Default"/>
              <w:jc w:val="both"/>
              <w:rPr>
                <w:color w:val="auto"/>
              </w:rPr>
            </w:pPr>
            <w:r w:rsidRPr="00E6202D">
              <w:rPr>
                <w:color w:val="auto"/>
              </w:rPr>
              <w:t xml:space="preserve">1.1 Формирование понятия </w:t>
            </w:r>
            <w:r w:rsidRPr="00E6202D">
              <w:rPr>
                <w:rFonts w:eastAsia="Times New Roman"/>
                <w:color w:val="auto"/>
              </w:rPr>
              <w:t>«искусственный земельный участок» в Российском законодательстве</w:t>
            </w:r>
          </w:p>
          <w:p w14:paraId="56C62E1C" w14:textId="77777777" w:rsidR="00E6202D" w:rsidRPr="00E6202D" w:rsidRDefault="00E6202D" w:rsidP="00E6202D">
            <w:pPr>
              <w:spacing w:after="0"/>
              <w:rPr>
                <w:rFonts w:ascii="Times New Roman" w:hAnsi="Times New Roman" w:cs="Times New Roman"/>
                <w:sz w:val="24"/>
                <w:szCs w:val="24"/>
              </w:rPr>
            </w:pPr>
            <w:r w:rsidRPr="00E6202D">
              <w:rPr>
                <w:rFonts w:ascii="Times New Roman" w:hAnsi="Times New Roman" w:cs="Times New Roman"/>
                <w:sz w:val="24"/>
                <w:szCs w:val="24"/>
              </w:rPr>
              <w:t>1.2 Организационный механизм создания искусственного земельного участка</w:t>
            </w:r>
          </w:p>
          <w:p w14:paraId="0BE3BB0C" w14:textId="77777777" w:rsidR="00E6202D" w:rsidRPr="00E6202D" w:rsidRDefault="00E6202D" w:rsidP="00E6202D">
            <w:pPr>
              <w:pStyle w:val="a9"/>
              <w:spacing w:before="0" w:line="240" w:lineRule="auto"/>
              <w:ind w:firstLine="0"/>
              <w:rPr>
                <w:rFonts w:cs="Times New Roman"/>
                <w:b w:val="0"/>
                <w:i w:val="0"/>
                <w:sz w:val="24"/>
                <w:szCs w:val="24"/>
              </w:rPr>
            </w:pPr>
            <w:r w:rsidRPr="00E6202D">
              <w:rPr>
                <w:rFonts w:cs="Times New Roman"/>
                <w:b w:val="0"/>
                <w:i w:val="0"/>
                <w:sz w:val="24"/>
                <w:szCs w:val="24"/>
              </w:rPr>
              <w:t>1.3 Правовое регулирование создания искусственного земельного участка в мировой практике</w:t>
            </w:r>
          </w:p>
          <w:p w14:paraId="3A8B6ACA"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 xml:space="preserve">2 Комплексная оценка района проектирования </w:t>
            </w:r>
            <w:r w:rsidRPr="00E6202D">
              <w:rPr>
                <w:rFonts w:ascii="Times New Roman" w:eastAsia="TT143o00" w:hAnsi="Times New Roman" w:cs="Times New Roman"/>
                <w:sz w:val="24"/>
                <w:szCs w:val="24"/>
              </w:rPr>
              <w:t>искусственного земельного участка на водном объекте</w:t>
            </w:r>
          </w:p>
          <w:p w14:paraId="118CA067" w14:textId="77777777" w:rsidR="00E6202D" w:rsidRPr="00E6202D" w:rsidRDefault="00E6202D" w:rsidP="00E6202D">
            <w:pPr>
              <w:autoSpaceDE w:val="0"/>
              <w:autoSpaceDN w:val="0"/>
              <w:adjustRightInd w:val="0"/>
              <w:spacing w:after="0"/>
              <w:jc w:val="both"/>
              <w:rPr>
                <w:rFonts w:ascii="Times New Roman" w:hAnsi="Times New Roman" w:cs="Times New Roman"/>
                <w:sz w:val="24"/>
                <w:szCs w:val="24"/>
              </w:rPr>
            </w:pPr>
            <w:r w:rsidRPr="00E6202D">
              <w:rPr>
                <w:rFonts w:ascii="Times New Roman" w:hAnsi="Times New Roman" w:cs="Times New Roman"/>
                <w:sz w:val="24"/>
                <w:szCs w:val="24"/>
              </w:rPr>
              <w:t>2.1 Местоположение искусственного земельного участка</w:t>
            </w:r>
          </w:p>
          <w:p w14:paraId="5AF23ACD"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2.2 Природно-климатическая характеристика акватории бухты Славянка</w:t>
            </w:r>
          </w:p>
          <w:p w14:paraId="19C6AAD5" w14:textId="77777777" w:rsidR="00E6202D" w:rsidRPr="00E6202D" w:rsidRDefault="00E6202D" w:rsidP="00E6202D">
            <w:pPr>
              <w:autoSpaceDE w:val="0"/>
              <w:autoSpaceDN w:val="0"/>
              <w:adjustRightInd w:val="0"/>
              <w:spacing w:after="0"/>
              <w:jc w:val="both"/>
              <w:rPr>
                <w:rFonts w:ascii="Times New Roman" w:hAnsi="Times New Roman" w:cs="Times New Roman"/>
                <w:sz w:val="24"/>
                <w:szCs w:val="24"/>
              </w:rPr>
            </w:pPr>
            <w:r w:rsidRPr="00E6202D">
              <w:rPr>
                <w:rFonts w:ascii="Times New Roman" w:hAnsi="Times New Roman" w:cs="Times New Roman"/>
                <w:sz w:val="24"/>
                <w:szCs w:val="24"/>
              </w:rPr>
              <w:t>2.3 Геоморфологические, геологические условия и гидрологическим режим искусственного земельного участка</w:t>
            </w:r>
          </w:p>
          <w:p w14:paraId="7594777B" w14:textId="77777777" w:rsidR="00E6202D" w:rsidRPr="00E6202D" w:rsidRDefault="00E6202D" w:rsidP="00E6202D">
            <w:pPr>
              <w:spacing w:after="0"/>
              <w:jc w:val="both"/>
              <w:rPr>
                <w:rFonts w:ascii="Times New Roman" w:hAnsi="Times New Roman" w:cs="Times New Roman"/>
                <w:bCs/>
                <w:sz w:val="24"/>
                <w:szCs w:val="24"/>
              </w:rPr>
            </w:pPr>
            <w:r w:rsidRPr="00E6202D">
              <w:rPr>
                <w:rFonts w:ascii="Times New Roman" w:hAnsi="Times New Roman" w:cs="Times New Roman"/>
                <w:bCs/>
                <w:sz w:val="24"/>
                <w:szCs w:val="24"/>
              </w:rPr>
              <w:t>2.4 Ландшафтно-экологические исследования</w:t>
            </w:r>
          </w:p>
          <w:p w14:paraId="5BB89C2C"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3 Оценка воздействия создания искусственного земельного участка на водном объекте на окружающую среду</w:t>
            </w:r>
          </w:p>
          <w:p w14:paraId="544C32CD"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3.1 Экологические ограничения природопользования</w:t>
            </w:r>
          </w:p>
          <w:p w14:paraId="0A45D51E"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3.1 Воздействие создания искусственного земельного участка на окружающую среду</w:t>
            </w:r>
          </w:p>
          <w:p w14:paraId="340D8FEE" w14:textId="77777777" w:rsidR="00E6202D" w:rsidRPr="00E6202D" w:rsidRDefault="00E6202D" w:rsidP="00E6202D">
            <w:pPr>
              <w:autoSpaceDE w:val="0"/>
              <w:autoSpaceDN w:val="0"/>
              <w:adjustRightInd w:val="0"/>
              <w:spacing w:after="0"/>
              <w:jc w:val="both"/>
              <w:rPr>
                <w:rFonts w:ascii="Times New Roman" w:hAnsi="Times New Roman" w:cs="Times New Roman"/>
                <w:sz w:val="24"/>
                <w:szCs w:val="24"/>
              </w:rPr>
            </w:pPr>
            <w:r w:rsidRPr="00E6202D">
              <w:rPr>
                <w:rFonts w:ascii="Times New Roman" w:hAnsi="Times New Roman" w:cs="Times New Roman"/>
                <w:sz w:val="24"/>
                <w:szCs w:val="24"/>
              </w:rPr>
              <w:t>3.2 Оценка воздействия на водные биологические ресурсы и среду их обитания</w:t>
            </w:r>
          </w:p>
          <w:p w14:paraId="07576180" w14:textId="77777777" w:rsidR="00E6202D" w:rsidRPr="00E6202D" w:rsidRDefault="00E6202D" w:rsidP="00E6202D">
            <w:pPr>
              <w:autoSpaceDE w:val="0"/>
              <w:autoSpaceDN w:val="0"/>
              <w:adjustRightInd w:val="0"/>
              <w:spacing w:after="0"/>
              <w:jc w:val="both"/>
              <w:rPr>
                <w:rFonts w:ascii="Times New Roman" w:eastAsia="Calibri" w:hAnsi="Times New Roman" w:cs="Times New Roman"/>
                <w:bCs/>
                <w:i/>
                <w:iCs/>
                <w:sz w:val="24"/>
                <w:szCs w:val="24"/>
              </w:rPr>
            </w:pPr>
            <w:r w:rsidRPr="00E6202D">
              <w:rPr>
                <w:rFonts w:ascii="Times New Roman" w:hAnsi="Times New Roman" w:cs="Times New Roman"/>
                <w:sz w:val="24"/>
                <w:szCs w:val="24"/>
              </w:rPr>
              <w:t xml:space="preserve">3.3 Планируемые меры </w:t>
            </w:r>
            <w:r w:rsidRPr="00E6202D">
              <w:rPr>
                <w:rFonts w:ascii="Times New Roman" w:eastAsia="Calibri" w:hAnsi="Times New Roman" w:cs="Times New Roman"/>
                <w:bCs/>
                <w:iCs/>
                <w:sz w:val="24"/>
                <w:szCs w:val="24"/>
              </w:rPr>
              <w:t>по предотвращению и снижению возможного негативного воздействия искусственного земельного участка на окружающую среду и рациональному использованию природных ресурсов, восстановлению водных биологических ресурсов</w:t>
            </w:r>
          </w:p>
        </w:tc>
      </w:tr>
      <w:tr w:rsidR="00E6202D" w:rsidRPr="00E6202D" w14:paraId="00CE8D1A" w14:textId="77777777" w:rsidTr="00D904A2">
        <w:tc>
          <w:tcPr>
            <w:tcW w:w="9897" w:type="dxa"/>
            <w:hideMark/>
          </w:tcPr>
          <w:p w14:paraId="55FDB326"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ЗАКЛЮЧЕНИЕ: основные выводы и предложения</w:t>
            </w:r>
          </w:p>
        </w:tc>
      </w:tr>
      <w:bookmarkEnd w:id="4"/>
      <w:tr w:rsidR="00E6202D" w:rsidRPr="00E6202D" w14:paraId="0E4C188A" w14:textId="77777777" w:rsidTr="00D904A2">
        <w:tc>
          <w:tcPr>
            <w:tcW w:w="9897" w:type="dxa"/>
          </w:tcPr>
          <w:p w14:paraId="0F07DF30" w14:textId="246F0D4E"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Перечень (примерный) графического и иллюстративного материала: схемы, графики, рисунки, таблицы по теме исследования</w:t>
            </w:r>
            <w:r w:rsidR="006027C7">
              <w:rPr>
                <w:rFonts w:ascii="Times New Roman" w:hAnsi="Times New Roman" w:cs="Times New Roman"/>
                <w:sz w:val="24"/>
                <w:szCs w:val="24"/>
              </w:rPr>
              <w:t>.</w:t>
            </w:r>
          </w:p>
          <w:p w14:paraId="3C09E584" w14:textId="77777777" w:rsidR="00E6202D" w:rsidRPr="00E6202D" w:rsidRDefault="00E6202D" w:rsidP="00E6202D">
            <w:pPr>
              <w:spacing w:after="0"/>
              <w:jc w:val="both"/>
              <w:rPr>
                <w:rFonts w:ascii="Times New Roman" w:hAnsi="Times New Roman" w:cs="Times New Roman"/>
                <w:sz w:val="24"/>
                <w:szCs w:val="24"/>
              </w:rPr>
            </w:pPr>
          </w:p>
          <w:tbl>
            <w:tblPr>
              <w:tblW w:w="10065" w:type="dxa"/>
              <w:tblLayout w:type="fixed"/>
              <w:tblLook w:val="04A0" w:firstRow="1" w:lastRow="0" w:firstColumn="1" w:lastColumn="0" w:noHBand="0" w:noVBand="1"/>
            </w:tblPr>
            <w:tblGrid>
              <w:gridCol w:w="3221"/>
              <w:gridCol w:w="2876"/>
              <w:gridCol w:w="3968"/>
            </w:tblGrid>
            <w:tr w:rsidR="00E6202D" w:rsidRPr="00E6202D" w14:paraId="2A780FC5" w14:textId="77777777" w:rsidTr="00D904A2">
              <w:tc>
                <w:tcPr>
                  <w:tcW w:w="3222" w:type="dxa"/>
                </w:tcPr>
                <w:p w14:paraId="62B6DD51" w14:textId="77777777" w:rsidR="00E6202D" w:rsidRPr="00E6202D" w:rsidRDefault="00E6202D" w:rsidP="00E6202D">
                  <w:pPr>
                    <w:spacing w:after="0"/>
                    <w:jc w:val="both"/>
                    <w:rPr>
                      <w:rFonts w:ascii="Times New Roman" w:hAnsi="Times New Roman" w:cs="Times New Roman"/>
                      <w:sz w:val="24"/>
                      <w:szCs w:val="24"/>
                    </w:rPr>
                  </w:pPr>
                </w:p>
                <w:p w14:paraId="1C556536"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Руководитель работы</w:t>
                  </w:r>
                </w:p>
                <w:p w14:paraId="13189AF7" w14:textId="77777777" w:rsidR="00E6202D" w:rsidRPr="00E6202D" w:rsidRDefault="00E6202D" w:rsidP="00E6202D">
                  <w:pPr>
                    <w:spacing w:after="0"/>
                    <w:jc w:val="both"/>
                    <w:rPr>
                      <w:rFonts w:ascii="Times New Roman" w:hAnsi="Times New Roman" w:cs="Times New Roman"/>
                      <w:sz w:val="24"/>
                      <w:szCs w:val="24"/>
                    </w:rPr>
                  </w:pPr>
                </w:p>
              </w:tc>
              <w:tc>
                <w:tcPr>
                  <w:tcW w:w="2877" w:type="dxa"/>
                </w:tcPr>
                <w:p w14:paraId="31FDC11C" w14:textId="77777777" w:rsidR="00E6202D" w:rsidRPr="00E6202D" w:rsidRDefault="00E6202D" w:rsidP="00E6202D">
                  <w:pPr>
                    <w:spacing w:after="0"/>
                    <w:jc w:val="both"/>
                    <w:rPr>
                      <w:rFonts w:ascii="Times New Roman" w:hAnsi="Times New Roman" w:cs="Times New Roman"/>
                      <w:sz w:val="24"/>
                      <w:szCs w:val="24"/>
                      <w:vertAlign w:val="superscript"/>
                    </w:rPr>
                  </w:pPr>
                </w:p>
                <w:p w14:paraId="6EE61EAB" w14:textId="77777777" w:rsidR="00E6202D" w:rsidRPr="00E6202D" w:rsidRDefault="00E6202D" w:rsidP="00E6202D">
                  <w:pPr>
                    <w:spacing w:after="0"/>
                    <w:jc w:val="both"/>
                    <w:rPr>
                      <w:rFonts w:ascii="Times New Roman" w:hAnsi="Times New Roman" w:cs="Times New Roman"/>
                      <w:sz w:val="24"/>
                      <w:szCs w:val="24"/>
                      <w:vertAlign w:val="superscript"/>
                    </w:rPr>
                  </w:pPr>
                  <w:r w:rsidRPr="00E6202D">
                    <w:rPr>
                      <w:rFonts w:ascii="Times New Roman" w:hAnsi="Times New Roman" w:cs="Times New Roman"/>
                      <w:sz w:val="24"/>
                      <w:szCs w:val="24"/>
                      <w:vertAlign w:val="superscript"/>
                    </w:rPr>
                    <w:t>____________________________</w:t>
                  </w:r>
                </w:p>
                <w:p w14:paraId="0D337B9D" w14:textId="77777777" w:rsidR="00E6202D" w:rsidRPr="006027C7" w:rsidRDefault="00E6202D" w:rsidP="00E6202D">
                  <w:pPr>
                    <w:spacing w:after="0"/>
                    <w:jc w:val="both"/>
                    <w:rPr>
                      <w:rFonts w:ascii="Times New Roman" w:hAnsi="Times New Roman" w:cs="Times New Roman"/>
                      <w:sz w:val="20"/>
                      <w:szCs w:val="20"/>
                    </w:rPr>
                  </w:pPr>
                  <w:r w:rsidRPr="006027C7">
                    <w:rPr>
                      <w:rFonts w:ascii="Times New Roman" w:hAnsi="Times New Roman" w:cs="Times New Roman"/>
                      <w:sz w:val="20"/>
                      <w:szCs w:val="20"/>
                    </w:rPr>
                    <w:t>(подпись, дата)</w:t>
                  </w:r>
                </w:p>
              </w:tc>
              <w:tc>
                <w:tcPr>
                  <w:tcW w:w="3969" w:type="dxa"/>
                </w:tcPr>
                <w:p w14:paraId="0B19E252" w14:textId="77777777" w:rsidR="00E6202D" w:rsidRPr="00E6202D" w:rsidRDefault="00E6202D" w:rsidP="00E6202D">
                  <w:pPr>
                    <w:spacing w:after="0"/>
                    <w:jc w:val="both"/>
                    <w:rPr>
                      <w:rFonts w:ascii="Times New Roman" w:hAnsi="Times New Roman" w:cs="Times New Roman"/>
                      <w:sz w:val="24"/>
                      <w:szCs w:val="24"/>
                      <w:u w:val="single"/>
                    </w:rPr>
                  </w:pPr>
                </w:p>
                <w:p w14:paraId="7B0C24AC" w14:textId="66872191" w:rsidR="00E6202D" w:rsidRPr="00E6202D" w:rsidRDefault="00E6202D" w:rsidP="00E6202D">
                  <w:pPr>
                    <w:spacing w:after="0"/>
                    <w:ind w:right="-534"/>
                    <w:jc w:val="both"/>
                    <w:rPr>
                      <w:rFonts w:ascii="Times New Roman" w:hAnsi="Times New Roman" w:cs="Times New Roman"/>
                      <w:sz w:val="24"/>
                      <w:szCs w:val="24"/>
                    </w:rPr>
                  </w:pPr>
                  <w:r w:rsidRPr="00E6202D">
                    <w:rPr>
                      <w:rFonts w:ascii="Times New Roman" w:hAnsi="Times New Roman" w:cs="Times New Roman"/>
                      <w:sz w:val="24"/>
                      <w:szCs w:val="24"/>
                      <w:u w:val="single"/>
                    </w:rPr>
                    <w:t>к.э.н., доцент</w:t>
                  </w:r>
                  <w:r w:rsidR="005334E4">
                    <w:rPr>
                      <w:rFonts w:ascii="Times New Roman" w:hAnsi="Times New Roman" w:cs="Times New Roman"/>
                      <w:sz w:val="24"/>
                      <w:szCs w:val="24"/>
                      <w:u w:val="single"/>
                    </w:rPr>
                    <w:t>,</w:t>
                  </w:r>
                  <w:r w:rsidRPr="00E6202D">
                    <w:rPr>
                      <w:rFonts w:ascii="Times New Roman" w:hAnsi="Times New Roman" w:cs="Times New Roman"/>
                      <w:sz w:val="24"/>
                      <w:szCs w:val="24"/>
                      <w:u w:val="single"/>
                    </w:rPr>
                    <w:t xml:space="preserve"> О.Ю</w:t>
                  </w:r>
                  <w:r>
                    <w:rPr>
                      <w:rFonts w:ascii="Times New Roman" w:hAnsi="Times New Roman" w:cs="Times New Roman"/>
                      <w:sz w:val="24"/>
                      <w:szCs w:val="24"/>
                      <w:u w:val="single"/>
                    </w:rPr>
                    <w:t>.</w:t>
                  </w:r>
                  <w:r w:rsidRPr="00E6202D">
                    <w:rPr>
                      <w:rFonts w:ascii="Times New Roman" w:hAnsi="Times New Roman" w:cs="Times New Roman"/>
                      <w:sz w:val="24"/>
                      <w:szCs w:val="24"/>
                      <w:u w:val="single"/>
                    </w:rPr>
                    <w:t xml:space="preserve"> Шевченко</w:t>
                  </w:r>
                </w:p>
                <w:p w14:paraId="1BE7E63A"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vertAlign w:val="superscript"/>
                    </w:rPr>
                    <w:t xml:space="preserve">               (должность, И.О.Ф.)</w:t>
                  </w:r>
                </w:p>
              </w:tc>
            </w:tr>
            <w:tr w:rsidR="00E6202D" w:rsidRPr="00E6202D" w14:paraId="43A35426" w14:textId="77777777" w:rsidTr="00D904A2">
              <w:tc>
                <w:tcPr>
                  <w:tcW w:w="3222" w:type="dxa"/>
                  <w:hideMark/>
                </w:tcPr>
                <w:p w14:paraId="5B01C418"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 xml:space="preserve">Задание принял </w:t>
                  </w:r>
                </w:p>
                <w:p w14:paraId="6DCCAA27"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rPr>
                    <w:t>к исполнению</w:t>
                  </w:r>
                </w:p>
              </w:tc>
              <w:tc>
                <w:tcPr>
                  <w:tcW w:w="2877" w:type="dxa"/>
                </w:tcPr>
                <w:p w14:paraId="5FA88769" w14:textId="77777777" w:rsidR="00E6202D" w:rsidRPr="00E6202D" w:rsidRDefault="00E6202D" w:rsidP="00E6202D">
                  <w:pPr>
                    <w:spacing w:after="0"/>
                    <w:jc w:val="both"/>
                    <w:rPr>
                      <w:rFonts w:ascii="Times New Roman" w:hAnsi="Times New Roman" w:cs="Times New Roman"/>
                      <w:sz w:val="24"/>
                      <w:szCs w:val="24"/>
                      <w:vertAlign w:val="superscript"/>
                    </w:rPr>
                  </w:pPr>
                </w:p>
                <w:p w14:paraId="5F5FC10D" w14:textId="77777777" w:rsidR="00E6202D" w:rsidRPr="00E6202D" w:rsidRDefault="00E6202D" w:rsidP="00E6202D">
                  <w:pPr>
                    <w:spacing w:after="0"/>
                    <w:jc w:val="both"/>
                    <w:rPr>
                      <w:rFonts w:ascii="Times New Roman" w:hAnsi="Times New Roman" w:cs="Times New Roman"/>
                      <w:sz w:val="24"/>
                      <w:szCs w:val="24"/>
                      <w:vertAlign w:val="superscript"/>
                    </w:rPr>
                  </w:pPr>
                  <w:r w:rsidRPr="00E6202D">
                    <w:rPr>
                      <w:rFonts w:ascii="Times New Roman" w:hAnsi="Times New Roman" w:cs="Times New Roman"/>
                      <w:sz w:val="24"/>
                      <w:szCs w:val="24"/>
                      <w:vertAlign w:val="superscript"/>
                    </w:rPr>
                    <w:t>____________________________</w:t>
                  </w:r>
                </w:p>
                <w:p w14:paraId="777DFDDD" w14:textId="77777777" w:rsidR="00E6202D" w:rsidRPr="006027C7" w:rsidRDefault="00E6202D" w:rsidP="00E6202D">
                  <w:pPr>
                    <w:spacing w:after="0"/>
                    <w:jc w:val="both"/>
                    <w:rPr>
                      <w:rFonts w:ascii="Times New Roman" w:hAnsi="Times New Roman" w:cs="Times New Roman"/>
                      <w:sz w:val="20"/>
                      <w:szCs w:val="20"/>
                    </w:rPr>
                  </w:pPr>
                  <w:r w:rsidRPr="006027C7">
                    <w:rPr>
                      <w:rFonts w:ascii="Times New Roman" w:hAnsi="Times New Roman" w:cs="Times New Roman"/>
                      <w:sz w:val="20"/>
                      <w:szCs w:val="20"/>
                    </w:rPr>
                    <w:t>(подпись, дата)</w:t>
                  </w:r>
                </w:p>
              </w:tc>
              <w:tc>
                <w:tcPr>
                  <w:tcW w:w="3969" w:type="dxa"/>
                </w:tcPr>
                <w:p w14:paraId="378107F0" w14:textId="77777777" w:rsidR="00E6202D" w:rsidRPr="00E6202D" w:rsidRDefault="00E6202D" w:rsidP="00E6202D">
                  <w:pPr>
                    <w:spacing w:after="0"/>
                    <w:jc w:val="both"/>
                    <w:rPr>
                      <w:rFonts w:ascii="Times New Roman" w:hAnsi="Times New Roman" w:cs="Times New Roman"/>
                      <w:sz w:val="24"/>
                      <w:szCs w:val="24"/>
                      <w:u w:val="single"/>
                    </w:rPr>
                  </w:pPr>
                </w:p>
                <w:p w14:paraId="6C1A5761" w14:textId="50658699" w:rsidR="00E6202D" w:rsidRPr="00E6202D" w:rsidRDefault="00E6202D" w:rsidP="00E6202D">
                  <w:pPr>
                    <w:spacing w:after="0"/>
                    <w:jc w:val="both"/>
                    <w:rPr>
                      <w:rFonts w:ascii="Times New Roman" w:hAnsi="Times New Roman" w:cs="Times New Roman"/>
                      <w:sz w:val="24"/>
                      <w:szCs w:val="24"/>
                    </w:rPr>
                  </w:pPr>
                  <w:r>
                    <w:rPr>
                      <w:rFonts w:ascii="Times New Roman" w:hAnsi="Times New Roman" w:cs="Times New Roman"/>
                      <w:sz w:val="24"/>
                      <w:szCs w:val="24"/>
                      <w:u w:val="single"/>
                    </w:rPr>
                    <w:t xml:space="preserve">И.И. </w:t>
                  </w:r>
                  <w:r w:rsidR="006027C7">
                    <w:rPr>
                      <w:rFonts w:ascii="Times New Roman" w:hAnsi="Times New Roman" w:cs="Times New Roman"/>
                      <w:sz w:val="24"/>
                      <w:szCs w:val="24"/>
                      <w:u w:val="single"/>
                    </w:rPr>
                    <w:t>Иванов</w:t>
                  </w:r>
                </w:p>
                <w:p w14:paraId="4997123C" w14:textId="77777777" w:rsidR="00E6202D" w:rsidRPr="00E6202D" w:rsidRDefault="00E6202D" w:rsidP="00E6202D">
                  <w:pPr>
                    <w:spacing w:after="0"/>
                    <w:jc w:val="both"/>
                    <w:rPr>
                      <w:rFonts w:ascii="Times New Roman" w:hAnsi="Times New Roman" w:cs="Times New Roman"/>
                      <w:sz w:val="24"/>
                      <w:szCs w:val="24"/>
                    </w:rPr>
                  </w:pPr>
                  <w:r w:rsidRPr="00E6202D">
                    <w:rPr>
                      <w:rFonts w:ascii="Times New Roman" w:hAnsi="Times New Roman" w:cs="Times New Roman"/>
                      <w:sz w:val="24"/>
                      <w:szCs w:val="24"/>
                      <w:vertAlign w:val="superscript"/>
                    </w:rPr>
                    <w:t xml:space="preserve">          (И.О.Ф.)</w:t>
                  </w:r>
                </w:p>
              </w:tc>
            </w:tr>
          </w:tbl>
          <w:p w14:paraId="6BE0132A" w14:textId="77777777" w:rsidR="00E6202D" w:rsidRPr="00E6202D" w:rsidRDefault="00E6202D" w:rsidP="00E6202D">
            <w:pPr>
              <w:spacing w:after="0"/>
              <w:jc w:val="both"/>
              <w:rPr>
                <w:rFonts w:ascii="Times New Roman" w:eastAsia="Calibri" w:hAnsi="Times New Roman" w:cs="Times New Roman"/>
                <w:sz w:val="24"/>
                <w:szCs w:val="24"/>
              </w:rPr>
            </w:pPr>
          </w:p>
        </w:tc>
      </w:tr>
    </w:tbl>
    <w:p w14:paraId="74129DFE" w14:textId="77777777" w:rsidR="00CD0E6A" w:rsidRPr="00AF7DF8" w:rsidRDefault="00CD0E6A" w:rsidP="00CD0E6A">
      <w:pPr>
        <w:spacing w:after="0" w:line="240" w:lineRule="auto"/>
        <w:jc w:val="both"/>
        <w:rPr>
          <w:rFonts w:ascii="Times New Roman" w:eastAsia="Times New Roman" w:hAnsi="Times New Roman"/>
          <w:sz w:val="24"/>
          <w:szCs w:val="24"/>
          <w:lang w:eastAsia="ru-RU"/>
        </w:rPr>
      </w:pPr>
    </w:p>
    <w:p w14:paraId="37DA2244" w14:textId="77777777" w:rsidR="00CD0E6A" w:rsidRPr="003B01A8" w:rsidRDefault="00CD0E6A" w:rsidP="00CD0E6A">
      <w:pPr>
        <w:spacing w:after="0" w:line="240" w:lineRule="auto"/>
        <w:rPr>
          <w:rFonts w:ascii="Times New Roman" w:eastAsia="Times New Roman" w:hAnsi="Times New Roman"/>
          <w:b/>
          <w:bCs/>
          <w:vanish/>
          <w:kern w:val="36"/>
          <w:sz w:val="48"/>
          <w:szCs w:val="48"/>
          <w:lang w:eastAsia="ru-RU"/>
        </w:rPr>
      </w:pPr>
    </w:p>
    <w:p w14:paraId="2C94F3C5" w14:textId="77777777" w:rsidR="00CD0E6A" w:rsidRPr="003B01A8" w:rsidRDefault="00CD0E6A" w:rsidP="00CD0E6A">
      <w:pPr>
        <w:spacing w:after="0"/>
        <w:rPr>
          <w:vanish/>
        </w:rPr>
      </w:pPr>
    </w:p>
    <w:p w14:paraId="49AAD153" w14:textId="77777777" w:rsidR="00CD0E6A" w:rsidRPr="004C152D" w:rsidRDefault="00CD0E6A" w:rsidP="004C152D">
      <w:pPr>
        <w:tabs>
          <w:tab w:val="left" w:pos="993"/>
        </w:tabs>
        <w:spacing w:after="0" w:line="240" w:lineRule="auto"/>
        <w:jc w:val="center"/>
        <w:rPr>
          <w:rFonts w:ascii="Times New Roman" w:hAnsi="Times New Roman" w:cs="Times New Roman"/>
          <w:b/>
          <w:sz w:val="28"/>
          <w:szCs w:val="28"/>
        </w:rPr>
      </w:pPr>
    </w:p>
    <w:p w14:paraId="3565BFC0" w14:textId="1A8D1D2B" w:rsidR="005F1248" w:rsidRDefault="005F1248">
      <w:pPr>
        <w:rPr>
          <w:rFonts w:ascii="Times New Roman" w:hAnsi="Times New Roman" w:cs="Times New Roman"/>
          <w:bCs/>
          <w:sz w:val="28"/>
          <w:szCs w:val="28"/>
        </w:rPr>
      </w:pPr>
      <w:r>
        <w:rPr>
          <w:rFonts w:ascii="Times New Roman" w:hAnsi="Times New Roman" w:cs="Times New Roman"/>
          <w:bCs/>
          <w:sz w:val="28"/>
          <w:szCs w:val="28"/>
        </w:rPr>
        <w:br w:type="page"/>
      </w:r>
    </w:p>
    <w:p w14:paraId="32A4C5B3" w14:textId="6C69ED71" w:rsidR="00C566ED" w:rsidRPr="00781D71" w:rsidRDefault="004C0CE3" w:rsidP="00781D71">
      <w:pPr>
        <w:spacing w:after="0" w:line="240" w:lineRule="auto"/>
        <w:jc w:val="center"/>
        <w:rPr>
          <w:rFonts w:ascii="Times New Roman" w:hAnsi="Times New Roman" w:cs="Times New Roman"/>
          <w:b/>
          <w:sz w:val="28"/>
          <w:szCs w:val="28"/>
        </w:rPr>
      </w:pPr>
      <w:r w:rsidRPr="00781D71">
        <w:rPr>
          <w:rFonts w:ascii="Times New Roman" w:hAnsi="Times New Roman" w:cs="Times New Roman"/>
          <w:b/>
          <w:sz w:val="28"/>
          <w:szCs w:val="28"/>
        </w:rPr>
        <w:lastRenderedPageBreak/>
        <w:t>ПРИЛОЖЕНИЕ В</w:t>
      </w:r>
    </w:p>
    <w:p w14:paraId="2D494900" w14:textId="73220D88" w:rsidR="005B737C" w:rsidRPr="00781D71" w:rsidRDefault="005B737C" w:rsidP="00781D71">
      <w:pPr>
        <w:spacing w:after="0" w:line="240" w:lineRule="auto"/>
        <w:jc w:val="center"/>
        <w:rPr>
          <w:rFonts w:ascii="Times New Roman" w:hAnsi="Times New Roman" w:cs="Times New Roman"/>
          <w:b/>
          <w:sz w:val="28"/>
          <w:szCs w:val="28"/>
        </w:rPr>
      </w:pPr>
      <w:r w:rsidRPr="00781D71">
        <w:rPr>
          <w:rFonts w:ascii="Times New Roman" w:hAnsi="Times New Roman" w:cs="Times New Roman"/>
          <w:b/>
          <w:sz w:val="28"/>
          <w:szCs w:val="28"/>
        </w:rPr>
        <w:t>Пример отзыва научного руководителя на магистерскую диссертацию</w:t>
      </w:r>
    </w:p>
    <w:p w14:paraId="7C6DFDC2" w14:textId="22ACF649" w:rsidR="005B737C" w:rsidRPr="00781D71" w:rsidRDefault="005B737C" w:rsidP="00781D71">
      <w:pPr>
        <w:spacing w:after="0" w:line="240" w:lineRule="auto"/>
        <w:jc w:val="center"/>
        <w:rPr>
          <w:rFonts w:ascii="Times New Roman" w:hAnsi="Times New Roman" w:cs="Times New Roman"/>
          <w:b/>
          <w:sz w:val="28"/>
          <w:szCs w:val="28"/>
        </w:rPr>
      </w:pPr>
    </w:p>
    <w:p w14:paraId="74948D03" w14:textId="77777777" w:rsidR="00781D71" w:rsidRPr="00781D71" w:rsidRDefault="00781D71" w:rsidP="00781D71">
      <w:pPr>
        <w:tabs>
          <w:tab w:val="left" w:pos="2352"/>
        </w:tabs>
        <w:spacing w:after="0" w:line="360" w:lineRule="auto"/>
        <w:jc w:val="center"/>
        <w:rPr>
          <w:rFonts w:ascii="Times New Roman" w:hAnsi="Times New Roman" w:cs="Times New Roman"/>
          <w:sz w:val="28"/>
          <w:szCs w:val="28"/>
        </w:rPr>
      </w:pPr>
      <w:r w:rsidRPr="00781D71">
        <w:rPr>
          <w:rFonts w:ascii="Times New Roman" w:hAnsi="Times New Roman" w:cs="Times New Roman"/>
          <w:noProof/>
          <w:sz w:val="28"/>
          <w:szCs w:val="28"/>
          <w:lang w:eastAsia="ru-RU"/>
        </w:rPr>
        <w:drawing>
          <wp:inline distT="0" distB="0" distL="0" distR="0" wp14:anchorId="7C0A6C70" wp14:editId="36EF0BEF">
            <wp:extent cx="586740" cy="586740"/>
            <wp:effectExtent l="19050" t="0" r="381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86740" cy="586740"/>
                    </a:xfrm>
                    <a:prstGeom prst="rect">
                      <a:avLst/>
                    </a:prstGeom>
                    <a:noFill/>
                    <a:ln w="9525">
                      <a:noFill/>
                      <a:miter lim="800000"/>
                      <a:headEnd/>
                      <a:tailEnd/>
                    </a:ln>
                  </pic:spPr>
                </pic:pic>
              </a:graphicData>
            </a:graphic>
          </wp:inline>
        </w:drawing>
      </w:r>
    </w:p>
    <w:p w14:paraId="01F2996A" w14:textId="77777777" w:rsidR="00781D71" w:rsidRPr="00781D71" w:rsidRDefault="00781D71" w:rsidP="00781D71">
      <w:pPr>
        <w:spacing w:after="0"/>
        <w:jc w:val="center"/>
        <w:rPr>
          <w:rFonts w:ascii="Times New Roman" w:hAnsi="Times New Roman" w:cs="Times New Roman"/>
          <w:sz w:val="28"/>
          <w:szCs w:val="28"/>
        </w:rPr>
      </w:pPr>
      <w:r w:rsidRPr="00781D71">
        <w:rPr>
          <w:rFonts w:ascii="Times New Roman" w:hAnsi="Times New Roman" w:cs="Times New Roman"/>
          <w:sz w:val="28"/>
          <w:szCs w:val="28"/>
        </w:rPr>
        <w:t>МИНИСТЕРСТВО ОБРАЗОВАНИЯ И НАУКИ РОССИЙСКОЙ ФЕДЕРАЦИИ</w:t>
      </w:r>
    </w:p>
    <w:p w14:paraId="52F42B95" w14:textId="77777777" w:rsidR="00781D71" w:rsidRPr="00781D71" w:rsidRDefault="00781D71" w:rsidP="00781D71">
      <w:pPr>
        <w:spacing w:after="0"/>
        <w:ind w:right="-6"/>
        <w:jc w:val="center"/>
        <w:rPr>
          <w:rFonts w:ascii="Times New Roman" w:hAnsi="Times New Roman" w:cs="Times New Roman"/>
          <w:b/>
          <w:bCs/>
          <w:sz w:val="28"/>
          <w:szCs w:val="28"/>
        </w:rPr>
      </w:pPr>
      <w:r w:rsidRPr="00781D71">
        <w:rPr>
          <w:rFonts w:ascii="Times New Roman" w:hAnsi="Times New Roman" w:cs="Times New Roman"/>
          <w:b/>
          <w:bCs/>
          <w:sz w:val="28"/>
          <w:szCs w:val="28"/>
        </w:rPr>
        <w:t>ФЕДЕРАЛЬНОЕ ГОСУДАРСТВЕННОЕ БЮДЖЕТНОЕ</w:t>
      </w:r>
    </w:p>
    <w:p w14:paraId="7C38D62F" w14:textId="77777777" w:rsidR="00781D71" w:rsidRPr="00781D71" w:rsidRDefault="00781D71" w:rsidP="00781D71">
      <w:pPr>
        <w:spacing w:after="0"/>
        <w:ind w:right="-6"/>
        <w:jc w:val="center"/>
        <w:rPr>
          <w:rFonts w:ascii="Times New Roman" w:hAnsi="Times New Roman" w:cs="Times New Roman"/>
          <w:b/>
          <w:bCs/>
          <w:sz w:val="28"/>
          <w:szCs w:val="28"/>
        </w:rPr>
      </w:pPr>
      <w:r w:rsidRPr="00781D71">
        <w:rPr>
          <w:rFonts w:ascii="Times New Roman" w:hAnsi="Times New Roman" w:cs="Times New Roman"/>
          <w:b/>
          <w:bCs/>
          <w:sz w:val="28"/>
          <w:szCs w:val="28"/>
        </w:rPr>
        <w:t>ОБРАЗОВАТЕЛЬНОЕ УЧРЕЖДЕНИЕ ВЫСШЕГО ОБРАЗОВАНИЯ</w:t>
      </w:r>
      <w:r w:rsidRPr="00781D71">
        <w:rPr>
          <w:rFonts w:ascii="Times New Roman" w:hAnsi="Times New Roman" w:cs="Times New Roman"/>
          <w:b/>
          <w:bCs/>
          <w:sz w:val="28"/>
          <w:szCs w:val="28"/>
        </w:rPr>
        <w:br/>
        <w:t>«ДОНСКОЙ ГОСУДАРСТВЕННЫЙ ТЕХНИЧЕСКИЙ УНИВЕРСИТЕТ»</w:t>
      </w:r>
    </w:p>
    <w:p w14:paraId="2B7DBEDD" w14:textId="77777777" w:rsidR="00781D71" w:rsidRPr="00781D71" w:rsidRDefault="00781D71" w:rsidP="00781D71">
      <w:pPr>
        <w:spacing w:after="0"/>
        <w:jc w:val="center"/>
        <w:rPr>
          <w:rFonts w:ascii="Times New Roman" w:hAnsi="Times New Roman" w:cs="Times New Roman"/>
          <w:b/>
          <w:bCs/>
          <w:sz w:val="28"/>
          <w:szCs w:val="28"/>
        </w:rPr>
      </w:pPr>
      <w:r w:rsidRPr="00781D71">
        <w:rPr>
          <w:rFonts w:ascii="Times New Roman" w:hAnsi="Times New Roman" w:cs="Times New Roman"/>
          <w:b/>
          <w:bCs/>
          <w:sz w:val="28"/>
          <w:szCs w:val="28"/>
        </w:rPr>
        <w:t>(ДГТУ)</w:t>
      </w:r>
    </w:p>
    <w:p w14:paraId="120FEC72" w14:textId="77777777" w:rsidR="00781D71" w:rsidRPr="00781D71" w:rsidRDefault="00781D71" w:rsidP="00781D71">
      <w:pPr>
        <w:keepNext/>
        <w:spacing w:after="0"/>
        <w:ind w:left="426" w:right="132" w:firstLine="708"/>
        <w:outlineLvl w:val="3"/>
        <w:rPr>
          <w:rFonts w:ascii="Times New Roman" w:hAnsi="Times New Roman" w:cs="Times New Roman"/>
          <w:sz w:val="24"/>
          <w:szCs w:val="24"/>
        </w:rPr>
      </w:pPr>
    </w:p>
    <w:p w14:paraId="07EE81D2" w14:textId="77777777" w:rsidR="00781D71" w:rsidRPr="00781D71" w:rsidRDefault="00781D71" w:rsidP="00781D71">
      <w:pPr>
        <w:spacing w:after="0"/>
        <w:rPr>
          <w:rFonts w:ascii="Times New Roman" w:hAnsi="Times New Roman" w:cs="Times New Roman"/>
        </w:rPr>
      </w:pPr>
    </w:p>
    <w:p w14:paraId="63F715CD" w14:textId="77777777" w:rsidR="00781D71" w:rsidRPr="00781D71" w:rsidRDefault="00781D71" w:rsidP="00781D71">
      <w:pPr>
        <w:spacing w:after="0"/>
        <w:ind w:left="6" w:right="132"/>
        <w:jc w:val="center"/>
        <w:rPr>
          <w:rFonts w:ascii="Times New Roman" w:hAnsi="Times New Roman" w:cs="Times New Roman"/>
          <w:b/>
          <w:sz w:val="28"/>
          <w:szCs w:val="28"/>
        </w:rPr>
      </w:pPr>
      <w:r w:rsidRPr="00781D71">
        <w:rPr>
          <w:rFonts w:ascii="Times New Roman" w:hAnsi="Times New Roman" w:cs="Times New Roman"/>
          <w:b/>
          <w:sz w:val="28"/>
          <w:szCs w:val="28"/>
        </w:rPr>
        <w:t>ОТЗЫВ</w:t>
      </w:r>
    </w:p>
    <w:p w14:paraId="190C4260" w14:textId="77777777" w:rsidR="00781D71" w:rsidRPr="00781D71" w:rsidRDefault="00781D71" w:rsidP="00781D71">
      <w:pPr>
        <w:spacing w:after="0"/>
        <w:ind w:left="6" w:right="132"/>
        <w:jc w:val="center"/>
        <w:rPr>
          <w:rFonts w:ascii="Times New Roman" w:hAnsi="Times New Roman" w:cs="Times New Roman"/>
          <w:b/>
          <w:sz w:val="28"/>
          <w:szCs w:val="28"/>
        </w:rPr>
      </w:pPr>
      <w:r w:rsidRPr="00781D71">
        <w:rPr>
          <w:rFonts w:ascii="Times New Roman" w:hAnsi="Times New Roman" w:cs="Times New Roman"/>
          <w:b/>
          <w:sz w:val="28"/>
          <w:szCs w:val="28"/>
        </w:rPr>
        <w:t>руководителя на выпускную квалификационную работу</w:t>
      </w:r>
    </w:p>
    <w:p w14:paraId="065B1BBE" w14:textId="77777777" w:rsidR="00781D71" w:rsidRPr="00781D71" w:rsidRDefault="00781D71" w:rsidP="00781D71">
      <w:pPr>
        <w:shd w:val="clear" w:color="auto" w:fill="FFFFFF"/>
        <w:spacing w:after="0"/>
        <w:ind w:left="6" w:right="132"/>
        <w:jc w:val="center"/>
        <w:rPr>
          <w:rFonts w:ascii="Times New Roman" w:hAnsi="Times New Roman" w:cs="Times New Roman"/>
          <w:b/>
          <w:u w:val="single"/>
        </w:rPr>
      </w:pPr>
    </w:p>
    <w:p w14:paraId="70440AB5" w14:textId="11717969" w:rsidR="00781D71" w:rsidRPr="006F72E9" w:rsidRDefault="00703365" w:rsidP="00781D71">
      <w:pPr>
        <w:shd w:val="clear" w:color="auto" w:fill="FFFFFF"/>
        <w:spacing w:after="0"/>
        <w:ind w:left="6" w:right="130"/>
        <w:jc w:val="center"/>
        <w:rPr>
          <w:rFonts w:ascii="Times New Roman" w:hAnsi="Times New Roman" w:cs="Times New Roman"/>
          <w:color w:val="000000"/>
          <w:sz w:val="28"/>
          <w:szCs w:val="28"/>
          <w:u w:val="single"/>
        </w:rPr>
      </w:pPr>
      <w:r w:rsidRPr="006F72E9">
        <w:rPr>
          <w:rFonts w:ascii="Times New Roman" w:hAnsi="Times New Roman" w:cs="Times New Roman"/>
          <w:sz w:val="28"/>
          <w:szCs w:val="28"/>
          <w:u w:val="single"/>
        </w:rPr>
        <w:t>Иванова Ивана Ивановича</w:t>
      </w:r>
    </w:p>
    <w:p w14:paraId="7D5BB4EA" w14:textId="77777777" w:rsidR="00781D71" w:rsidRPr="00781D71" w:rsidRDefault="00781D71" w:rsidP="00781D71">
      <w:pPr>
        <w:shd w:val="clear" w:color="auto" w:fill="FFFFFF"/>
        <w:spacing w:after="0"/>
        <w:ind w:left="6" w:right="130"/>
        <w:jc w:val="center"/>
        <w:rPr>
          <w:rFonts w:ascii="Times New Roman" w:hAnsi="Times New Roman" w:cs="Times New Roman"/>
          <w:sz w:val="18"/>
          <w:szCs w:val="18"/>
        </w:rPr>
      </w:pPr>
      <w:r w:rsidRPr="00781D71">
        <w:rPr>
          <w:rFonts w:ascii="Times New Roman" w:hAnsi="Times New Roman" w:cs="Times New Roman"/>
          <w:color w:val="000000"/>
          <w:sz w:val="18"/>
          <w:szCs w:val="18"/>
        </w:rPr>
        <w:t>(Ф.И.О. студента)</w:t>
      </w:r>
    </w:p>
    <w:p w14:paraId="42387C41" w14:textId="77777777" w:rsidR="00781D71" w:rsidRPr="006F72E9" w:rsidRDefault="00781D71" w:rsidP="00781D71">
      <w:pPr>
        <w:spacing w:after="0"/>
        <w:ind w:left="6" w:right="130"/>
        <w:jc w:val="center"/>
        <w:rPr>
          <w:rFonts w:ascii="Times New Roman" w:hAnsi="Times New Roman" w:cs="Times New Roman"/>
          <w:bCs/>
          <w:sz w:val="24"/>
          <w:szCs w:val="24"/>
          <w:u w:val="single"/>
        </w:rPr>
      </w:pPr>
      <w:r w:rsidRPr="006F72E9">
        <w:rPr>
          <w:rFonts w:ascii="Times New Roman" w:hAnsi="Times New Roman" w:cs="Times New Roman"/>
          <w:bCs/>
          <w:sz w:val="28"/>
          <w:szCs w:val="28"/>
          <w:u w:val="single"/>
        </w:rPr>
        <w:t>Организационный механизм создания искусственно созданного земельного участка на водном объекте</w:t>
      </w:r>
      <w:r w:rsidRPr="006F72E9">
        <w:rPr>
          <w:rFonts w:ascii="Times New Roman" w:hAnsi="Times New Roman" w:cs="Times New Roman"/>
          <w:bCs/>
          <w:sz w:val="24"/>
          <w:szCs w:val="24"/>
          <w:u w:val="single"/>
        </w:rPr>
        <w:t xml:space="preserve"> </w:t>
      </w:r>
    </w:p>
    <w:p w14:paraId="0C039E36" w14:textId="77777777" w:rsidR="00781D71" w:rsidRPr="00781D71" w:rsidRDefault="00781D71" w:rsidP="00781D71">
      <w:pPr>
        <w:spacing w:after="0"/>
        <w:ind w:left="6" w:right="130"/>
        <w:jc w:val="center"/>
        <w:rPr>
          <w:rFonts w:ascii="Times New Roman" w:hAnsi="Times New Roman" w:cs="Times New Roman"/>
          <w:sz w:val="24"/>
          <w:szCs w:val="24"/>
        </w:rPr>
      </w:pPr>
      <w:r w:rsidRPr="00781D71">
        <w:rPr>
          <w:rFonts w:ascii="Times New Roman" w:hAnsi="Times New Roman" w:cs="Times New Roman"/>
          <w:sz w:val="24"/>
          <w:szCs w:val="24"/>
        </w:rPr>
        <w:t>представленной к защите по направлению/специальности</w:t>
      </w:r>
    </w:p>
    <w:p w14:paraId="01D933DF" w14:textId="77777777" w:rsidR="00781D71" w:rsidRPr="00781D71" w:rsidRDefault="00781D71" w:rsidP="00781D71">
      <w:pPr>
        <w:spacing w:after="0"/>
        <w:ind w:left="6" w:right="130"/>
        <w:jc w:val="center"/>
        <w:rPr>
          <w:rFonts w:ascii="Times New Roman" w:hAnsi="Times New Roman" w:cs="Times New Roman"/>
          <w:sz w:val="24"/>
          <w:szCs w:val="24"/>
        </w:rPr>
      </w:pPr>
      <w:r w:rsidRPr="00781D71">
        <w:rPr>
          <w:rFonts w:ascii="Times New Roman" w:hAnsi="Times New Roman" w:cs="Times New Roman"/>
          <w:sz w:val="24"/>
          <w:szCs w:val="28"/>
          <w:u w:val="single"/>
        </w:rPr>
        <w:t>21.04.02 Землеустройство и кадастры</w:t>
      </w:r>
    </w:p>
    <w:p w14:paraId="04A7929C" w14:textId="77777777" w:rsidR="00781D71" w:rsidRPr="00781D71" w:rsidRDefault="00781D71" w:rsidP="00781D71">
      <w:pPr>
        <w:spacing w:after="0"/>
        <w:ind w:left="6" w:right="130"/>
        <w:jc w:val="center"/>
        <w:rPr>
          <w:rFonts w:ascii="Times New Roman" w:hAnsi="Times New Roman" w:cs="Times New Roman"/>
          <w:sz w:val="18"/>
          <w:szCs w:val="18"/>
        </w:rPr>
      </w:pPr>
      <w:r w:rsidRPr="00781D71">
        <w:rPr>
          <w:rFonts w:ascii="Times New Roman" w:hAnsi="Times New Roman" w:cs="Times New Roman"/>
          <w:sz w:val="18"/>
          <w:szCs w:val="18"/>
        </w:rPr>
        <w:t xml:space="preserve"> (код и наименование направления/специальности подготовки)</w:t>
      </w:r>
    </w:p>
    <w:p w14:paraId="2BB01EAD" w14:textId="77777777" w:rsidR="00781D71" w:rsidRPr="00781D71" w:rsidRDefault="00781D71" w:rsidP="00781D71">
      <w:pPr>
        <w:spacing w:after="0"/>
        <w:ind w:left="6" w:right="130"/>
        <w:jc w:val="center"/>
        <w:rPr>
          <w:rFonts w:ascii="Times New Roman" w:hAnsi="Times New Roman" w:cs="Times New Roman"/>
          <w:sz w:val="24"/>
          <w:szCs w:val="24"/>
        </w:rPr>
      </w:pPr>
      <w:r w:rsidRPr="00781D71">
        <w:rPr>
          <w:rFonts w:ascii="Times New Roman" w:hAnsi="Times New Roman" w:cs="Times New Roman"/>
          <w:sz w:val="24"/>
          <w:szCs w:val="28"/>
          <w:u w:val="single"/>
        </w:rPr>
        <w:t>Городской кадастр</w:t>
      </w:r>
    </w:p>
    <w:p w14:paraId="1E959F91" w14:textId="77777777" w:rsidR="00781D71" w:rsidRPr="00781D71" w:rsidRDefault="00781D71" w:rsidP="00781D71">
      <w:pPr>
        <w:spacing w:after="0"/>
        <w:ind w:left="6" w:right="130"/>
        <w:jc w:val="center"/>
        <w:rPr>
          <w:rFonts w:ascii="Times New Roman" w:hAnsi="Times New Roman" w:cs="Times New Roman"/>
          <w:sz w:val="24"/>
          <w:szCs w:val="24"/>
        </w:rPr>
      </w:pPr>
      <w:r w:rsidRPr="00781D71">
        <w:rPr>
          <w:rFonts w:ascii="Times New Roman" w:hAnsi="Times New Roman" w:cs="Times New Roman"/>
          <w:sz w:val="18"/>
          <w:szCs w:val="18"/>
        </w:rPr>
        <w:t>(наименование профиля/специализации)</w:t>
      </w:r>
    </w:p>
    <w:p w14:paraId="6D174844" w14:textId="77777777" w:rsidR="00781D71" w:rsidRPr="00781D71" w:rsidRDefault="00781D71" w:rsidP="00781D71">
      <w:pPr>
        <w:spacing w:after="0"/>
        <w:ind w:left="425" w:right="130"/>
        <w:jc w:val="center"/>
        <w:rPr>
          <w:rFonts w:ascii="Times New Roman" w:hAnsi="Times New Roman" w:cs="Times New Roman"/>
          <w:sz w:val="18"/>
          <w:szCs w:val="18"/>
        </w:rPr>
      </w:pPr>
    </w:p>
    <w:p w14:paraId="313C3EF2" w14:textId="77777777" w:rsidR="00781D71" w:rsidRPr="00781D71" w:rsidRDefault="00781D71" w:rsidP="00781D71">
      <w:pPr>
        <w:overflowPunct w:val="0"/>
        <w:spacing w:after="0"/>
        <w:ind w:firstLine="720"/>
        <w:jc w:val="both"/>
        <w:rPr>
          <w:rFonts w:ascii="Times New Roman" w:hAnsi="Times New Roman" w:cs="Times New Roman"/>
          <w:sz w:val="28"/>
          <w:szCs w:val="28"/>
        </w:rPr>
      </w:pPr>
      <w:r w:rsidRPr="00781D71">
        <w:rPr>
          <w:rFonts w:ascii="Times New Roman" w:hAnsi="Times New Roman" w:cs="Times New Roman"/>
          <w:b/>
          <w:bCs/>
          <w:color w:val="000000"/>
          <w:sz w:val="28"/>
          <w:szCs w:val="28"/>
          <w:shd w:val="clear" w:color="auto" w:fill="FFFFFF"/>
        </w:rPr>
        <w:t xml:space="preserve">1. Актуальность темы. </w:t>
      </w:r>
      <w:r w:rsidRPr="00781D71">
        <w:rPr>
          <w:rFonts w:ascii="Times New Roman" w:hAnsi="Times New Roman" w:cs="Times New Roman"/>
          <w:sz w:val="28"/>
          <w:szCs w:val="28"/>
        </w:rPr>
        <w:t>Анализ практического опыта формирования искусственных земельных участков показал, что существует недостаточное научное обоснование данной темы исследования. Необходимость решения ряда теоретических и практических задач, связанных с разработкой организационного механизма создания искусственных земельных участков на водных объектах определяют актуальность темы исследования.</w:t>
      </w:r>
    </w:p>
    <w:p w14:paraId="6F478AE0" w14:textId="77777777" w:rsidR="00781D71" w:rsidRPr="00781D71" w:rsidRDefault="00781D71" w:rsidP="00781D71">
      <w:pPr>
        <w:spacing w:after="0" w:line="276" w:lineRule="auto"/>
        <w:ind w:firstLine="851"/>
        <w:jc w:val="both"/>
        <w:rPr>
          <w:rFonts w:ascii="Times New Roman" w:hAnsi="Times New Roman" w:cs="Times New Roman"/>
          <w:color w:val="000000"/>
          <w:sz w:val="28"/>
          <w:szCs w:val="28"/>
          <w:shd w:val="clear" w:color="auto" w:fill="FFFFFF"/>
        </w:rPr>
      </w:pPr>
      <w:r w:rsidRPr="00781D71">
        <w:rPr>
          <w:rFonts w:ascii="Times New Roman" w:hAnsi="Times New Roman" w:cs="Times New Roman"/>
          <w:b/>
          <w:bCs/>
          <w:color w:val="000000"/>
          <w:sz w:val="28"/>
          <w:szCs w:val="28"/>
          <w:shd w:val="clear" w:color="auto" w:fill="FFFFFF"/>
        </w:rPr>
        <w:t>2. Логическая последовательность.</w:t>
      </w:r>
      <w:r w:rsidRPr="00781D71">
        <w:rPr>
          <w:rStyle w:val="apple-converted-space"/>
          <w:rFonts w:ascii="Times New Roman" w:hAnsi="Times New Roman" w:cs="Times New Roman"/>
          <w:color w:val="000000"/>
          <w:sz w:val="28"/>
          <w:szCs w:val="28"/>
          <w:shd w:val="clear" w:color="auto" w:fill="FFFFFF"/>
        </w:rPr>
        <w:t> </w:t>
      </w:r>
      <w:r w:rsidRPr="00781D71">
        <w:rPr>
          <w:rFonts w:ascii="Times New Roman" w:hAnsi="Times New Roman" w:cs="Times New Roman"/>
          <w:color w:val="000000"/>
          <w:sz w:val="28"/>
          <w:szCs w:val="28"/>
          <w:shd w:val="clear" w:color="auto" w:fill="FFFFFF"/>
        </w:rPr>
        <w:t>Работа написана грамотно, компактно. Материал хорошо структурирован и изложен последовательно.</w:t>
      </w:r>
    </w:p>
    <w:p w14:paraId="26A79FB9"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color w:val="000000"/>
          <w:sz w:val="28"/>
          <w:szCs w:val="28"/>
          <w:shd w:val="clear" w:color="auto" w:fill="FFFFFF"/>
        </w:rPr>
        <w:t xml:space="preserve">3. Аргументированность и конкретность выводов и предложений. </w:t>
      </w:r>
      <w:r w:rsidRPr="00781D71">
        <w:rPr>
          <w:rFonts w:ascii="Times New Roman" w:hAnsi="Times New Roman" w:cs="Times New Roman"/>
          <w:color w:val="000000"/>
          <w:sz w:val="28"/>
          <w:szCs w:val="28"/>
          <w:shd w:val="clear" w:color="auto" w:fill="FFFFFF"/>
        </w:rPr>
        <w:t>В работе решены поставленные вопросы. Хорошо владеет материалом и может делать обоснованные выводы по теме.</w:t>
      </w:r>
    </w:p>
    <w:p w14:paraId="07A748DD"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bCs/>
          <w:color w:val="000000"/>
          <w:sz w:val="28"/>
          <w:szCs w:val="28"/>
          <w:shd w:val="clear" w:color="auto" w:fill="FFFFFF"/>
        </w:rPr>
        <w:t>4. Правильное использование научных/профессиональных терминов и понятий в контексте проблемы.</w:t>
      </w:r>
      <w:r w:rsidRPr="00781D71">
        <w:rPr>
          <w:rStyle w:val="apple-converted-space"/>
          <w:rFonts w:ascii="Times New Roman" w:hAnsi="Times New Roman" w:cs="Times New Roman"/>
          <w:color w:val="000000"/>
          <w:sz w:val="28"/>
          <w:szCs w:val="28"/>
          <w:shd w:val="clear" w:color="auto" w:fill="FFFFFF"/>
        </w:rPr>
        <w:t> </w:t>
      </w:r>
      <w:r w:rsidRPr="00781D71">
        <w:rPr>
          <w:rFonts w:ascii="Times New Roman" w:hAnsi="Times New Roman" w:cs="Times New Roman"/>
          <w:color w:val="000000"/>
          <w:sz w:val="28"/>
          <w:szCs w:val="28"/>
          <w:shd w:val="clear" w:color="auto" w:fill="FFFFFF"/>
        </w:rPr>
        <w:t xml:space="preserve">В процессе выполнения ВКР студент показал наличие теоретический знаний, правильное понимание и использование действующего законодательства и научной литературы. </w:t>
      </w:r>
      <w:r w:rsidRPr="00781D71">
        <w:rPr>
          <w:rFonts w:ascii="Times New Roman" w:hAnsi="Times New Roman" w:cs="Times New Roman"/>
          <w:color w:val="000000"/>
          <w:sz w:val="28"/>
          <w:szCs w:val="28"/>
          <w:shd w:val="clear" w:color="auto" w:fill="FFFFFF"/>
        </w:rPr>
        <w:lastRenderedPageBreak/>
        <w:t>Грамотно использованы и определены юридические термины, непосредственно связанные с темой ВКР.</w:t>
      </w:r>
    </w:p>
    <w:p w14:paraId="37A2F2CB"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bCs/>
          <w:color w:val="000000"/>
          <w:sz w:val="28"/>
          <w:szCs w:val="28"/>
          <w:shd w:val="clear" w:color="auto" w:fill="FFFFFF"/>
        </w:rPr>
        <w:t>5. Уровень использования различных видов литературных источников.</w:t>
      </w:r>
    </w:p>
    <w:p w14:paraId="01492B8B"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color w:val="000000"/>
          <w:sz w:val="28"/>
          <w:szCs w:val="28"/>
          <w:shd w:val="clear" w:color="auto" w:fill="FFFFFF"/>
        </w:rPr>
        <w:t>В работе использовано достаточно литературных источников. Это говорит о том, что студент в процессе работы проанализировал большой объем материала.</w:t>
      </w:r>
    </w:p>
    <w:p w14:paraId="6F182625"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bCs/>
          <w:color w:val="000000"/>
          <w:sz w:val="28"/>
          <w:szCs w:val="28"/>
          <w:shd w:val="clear" w:color="auto" w:fill="FFFFFF"/>
        </w:rPr>
        <w:t>6. Качество оформления ВКР, качество таблиц, иллюстраций и пр.</w:t>
      </w:r>
      <w:r w:rsidRPr="00781D71">
        <w:rPr>
          <w:rStyle w:val="apple-converted-space"/>
          <w:rFonts w:ascii="Times New Roman" w:hAnsi="Times New Roman" w:cs="Times New Roman"/>
          <w:color w:val="000000"/>
          <w:sz w:val="28"/>
          <w:szCs w:val="28"/>
          <w:shd w:val="clear" w:color="auto" w:fill="FFFFFF"/>
        </w:rPr>
        <w:t> </w:t>
      </w:r>
      <w:r w:rsidRPr="00781D71">
        <w:rPr>
          <w:rFonts w:ascii="Times New Roman" w:hAnsi="Times New Roman" w:cs="Times New Roman"/>
          <w:color w:val="000000"/>
          <w:sz w:val="28"/>
          <w:szCs w:val="28"/>
        </w:rPr>
        <w:br/>
      </w:r>
      <w:r w:rsidRPr="00781D71">
        <w:rPr>
          <w:rFonts w:ascii="Times New Roman" w:hAnsi="Times New Roman" w:cs="Times New Roman"/>
          <w:color w:val="000000"/>
          <w:sz w:val="28"/>
          <w:szCs w:val="28"/>
          <w:shd w:val="clear" w:color="auto" w:fill="FFFFFF"/>
        </w:rPr>
        <w:t>Все аналитические выводы подтверждены материалами. Данные материалы отличаются хорошим качеством исполнения. Обеспечена наглядность. Работа оформлена в соответствии с требованиями.  </w:t>
      </w:r>
    </w:p>
    <w:p w14:paraId="0C7C518E" w14:textId="77777777"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bCs/>
          <w:color w:val="000000"/>
          <w:sz w:val="28"/>
          <w:szCs w:val="28"/>
          <w:shd w:val="clear" w:color="auto" w:fill="FFFFFF"/>
        </w:rPr>
        <w:t>7. Уровень самостоятельности при работе над темой ВКР.</w:t>
      </w:r>
      <w:r w:rsidRPr="00781D71">
        <w:rPr>
          <w:rStyle w:val="apple-converted-space"/>
          <w:rFonts w:ascii="Times New Roman" w:hAnsi="Times New Roman" w:cs="Times New Roman"/>
          <w:color w:val="000000"/>
          <w:sz w:val="28"/>
          <w:szCs w:val="28"/>
          <w:shd w:val="clear" w:color="auto" w:fill="FFFFFF"/>
        </w:rPr>
        <w:t xml:space="preserve"> </w:t>
      </w:r>
      <w:r w:rsidRPr="00781D71">
        <w:rPr>
          <w:rFonts w:ascii="Times New Roman" w:hAnsi="Times New Roman" w:cs="Times New Roman"/>
          <w:color w:val="000000"/>
          <w:sz w:val="28"/>
          <w:szCs w:val="28"/>
          <w:shd w:val="clear" w:color="auto" w:fill="FFFFFF"/>
        </w:rPr>
        <w:t>Выпускная квалификационная работа выполнялась автором самостоятельно, по разработанному совместно с научным руководителем планом. Студент показал хороший уровень владения теоретическим и практическим материалом, используя законодательную базу.</w:t>
      </w:r>
    </w:p>
    <w:p w14:paraId="18517A32" w14:textId="1B9C9F08"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bCs/>
          <w:color w:val="000000"/>
          <w:sz w:val="28"/>
          <w:szCs w:val="28"/>
          <w:shd w:val="clear" w:color="auto" w:fill="FFFFFF"/>
        </w:rPr>
        <w:t>8. Выпускная квалификационная соответствует</w:t>
      </w:r>
      <w:r w:rsidRPr="00781D71">
        <w:rPr>
          <w:rFonts w:ascii="Times New Roman" w:hAnsi="Times New Roman" w:cs="Times New Roman"/>
          <w:color w:val="000000"/>
          <w:sz w:val="28"/>
          <w:szCs w:val="28"/>
          <w:shd w:val="clear" w:color="auto" w:fill="FFFFFF"/>
        </w:rPr>
        <w:t xml:space="preserve"> требованиям, предъявляемым к ВКР</w:t>
      </w:r>
      <w:r w:rsidR="00200ACE">
        <w:rPr>
          <w:rFonts w:ascii="Times New Roman" w:hAnsi="Times New Roman" w:cs="Times New Roman"/>
          <w:color w:val="000000"/>
          <w:sz w:val="28"/>
          <w:szCs w:val="28"/>
          <w:shd w:val="clear" w:color="auto" w:fill="FFFFFF"/>
        </w:rPr>
        <w:t xml:space="preserve"> по направлению подготовки 21.04.02 «Землеустройство и кадастры»</w:t>
      </w:r>
      <w:r w:rsidRPr="00781D71">
        <w:rPr>
          <w:rFonts w:ascii="Times New Roman" w:hAnsi="Times New Roman" w:cs="Times New Roman"/>
          <w:color w:val="000000"/>
          <w:sz w:val="28"/>
          <w:szCs w:val="28"/>
          <w:shd w:val="clear" w:color="auto" w:fill="FFFFFF"/>
        </w:rPr>
        <w:t>, и может быть рекомендована к защите на заседании Государственной</w:t>
      </w:r>
      <w:r w:rsidRPr="00781D71">
        <w:rPr>
          <w:rFonts w:ascii="Times New Roman" w:hAnsi="Times New Roman" w:cs="Times New Roman"/>
          <w:color w:val="000000"/>
          <w:sz w:val="28"/>
          <w:szCs w:val="28"/>
        </w:rPr>
        <w:t xml:space="preserve"> </w:t>
      </w:r>
      <w:r w:rsidRPr="00781D71">
        <w:rPr>
          <w:rFonts w:ascii="Times New Roman" w:hAnsi="Times New Roman" w:cs="Times New Roman"/>
          <w:color w:val="000000"/>
          <w:sz w:val="28"/>
          <w:szCs w:val="28"/>
          <w:shd w:val="clear" w:color="auto" w:fill="FFFFFF"/>
        </w:rPr>
        <w:t>экзаменационной комиссии</w:t>
      </w:r>
      <w:r w:rsidRPr="00781D71">
        <w:rPr>
          <w:rFonts w:ascii="Times New Roman" w:hAnsi="Times New Roman" w:cs="Times New Roman"/>
          <w:color w:val="000000"/>
          <w:sz w:val="28"/>
          <w:szCs w:val="28"/>
        </w:rPr>
        <w:t>.</w:t>
      </w:r>
    </w:p>
    <w:p w14:paraId="08C9A031" w14:textId="5BC24EE3" w:rsidR="00781D71" w:rsidRPr="00781D71" w:rsidRDefault="00781D71" w:rsidP="00781D71">
      <w:pPr>
        <w:spacing w:after="0" w:line="276" w:lineRule="auto"/>
        <w:ind w:firstLine="708"/>
        <w:jc w:val="both"/>
        <w:rPr>
          <w:rFonts w:ascii="Times New Roman" w:hAnsi="Times New Roman" w:cs="Times New Roman"/>
          <w:color w:val="000000"/>
          <w:sz w:val="28"/>
          <w:szCs w:val="28"/>
        </w:rPr>
      </w:pPr>
      <w:r w:rsidRPr="00781D71">
        <w:rPr>
          <w:rFonts w:ascii="Times New Roman" w:hAnsi="Times New Roman" w:cs="Times New Roman"/>
          <w:b/>
          <w:color w:val="000000"/>
          <w:sz w:val="28"/>
          <w:szCs w:val="28"/>
          <w:shd w:val="clear" w:color="auto" w:fill="FFFFFF"/>
        </w:rPr>
        <w:t>9.</w:t>
      </w:r>
      <w:r w:rsidRPr="00781D71">
        <w:rPr>
          <w:rFonts w:ascii="Times New Roman" w:hAnsi="Times New Roman" w:cs="Times New Roman"/>
          <w:color w:val="000000"/>
          <w:sz w:val="28"/>
          <w:szCs w:val="28"/>
          <w:shd w:val="clear" w:color="auto" w:fill="FFFFFF"/>
        </w:rPr>
        <w:t xml:space="preserve"> </w:t>
      </w:r>
      <w:r w:rsidRPr="00781D71">
        <w:rPr>
          <w:rFonts w:ascii="Times New Roman" w:hAnsi="Times New Roman" w:cs="Times New Roman"/>
          <w:b/>
          <w:color w:val="000000"/>
          <w:sz w:val="28"/>
          <w:szCs w:val="28"/>
          <w:shd w:val="clear" w:color="auto" w:fill="FFFFFF"/>
        </w:rPr>
        <w:t xml:space="preserve">Студент </w:t>
      </w:r>
      <w:r w:rsidR="00200ACE">
        <w:rPr>
          <w:rFonts w:ascii="Times New Roman" w:hAnsi="Times New Roman" w:cs="Times New Roman"/>
          <w:sz w:val="28"/>
          <w:szCs w:val="28"/>
        </w:rPr>
        <w:t>Иванов Иван Иванович</w:t>
      </w:r>
      <w:r w:rsidRPr="00781D71">
        <w:rPr>
          <w:rFonts w:ascii="Times New Roman" w:hAnsi="Times New Roman" w:cs="Times New Roman"/>
          <w:color w:val="000000"/>
          <w:sz w:val="28"/>
          <w:szCs w:val="28"/>
        </w:rPr>
        <w:t xml:space="preserve"> </w:t>
      </w:r>
      <w:r w:rsidRPr="00781D71">
        <w:rPr>
          <w:rFonts w:ascii="Times New Roman" w:hAnsi="Times New Roman" w:cs="Times New Roman"/>
          <w:color w:val="000000"/>
          <w:sz w:val="28"/>
          <w:szCs w:val="28"/>
          <w:shd w:val="clear" w:color="auto" w:fill="FFFFFF"/>
        </w:rPr>
        <w:t xml:space="preserve">заслуживает присвоения степени магистра по направлению подготовки «Землеустройство и кадастры», профиль подготовки «Городской кадастр». </w:t>
      </w:r>
    </w:p>
    <w:p w14:paraId="3A132AFA" w14:textId="77777777" w:rsidR="00781D71" w:rsidRPr="00781D71" w:rsidRDefault="00781D71" w:rsidP="00781D71">
      <w:pPr>
        <w:shd w:val="clear" w:color="auto" w:fill="FFFFFF"/>
        <w:spacing w:after="0" w:line="276" w:lineRule="auto"/>
        <w:ind w:right="132"/>
        <w:jc w:val="both"/>
        <w:rPr>
          <w:rFonts w:ascii="Times New Roman" w:hAnsi="Times New Roman" w:cs="Times New Roman"/>
          <w:color w:val="000000"/>
          <w:sz w:val="24"/>
          <w:szCs w:val="24"/>
        </w:rPr>
      </w:pPr>
    </w:p>
    <w:p w14:paraId="0C6494FC" w14:textId="77777777" w:rsidR="00781D71" w:rsidRPr="00781D71" w:rsidRDefault="00781D71" w:rsidP="00781D71">
      <w:pPr>
        <w:shd w:val="clear" w:color="auto" w:fill="FFFFFF"/>
        <w:spacing w:after="0"/>
        <w:ind w:right="132"/>
        <w:jc w:val="both"/>
        <w:rPr>
          <w:rFonts w:ascii="Times New Roman" w:hAnsi="Times New Roman" w:cs="Times New Roman"/>
          <w:color w:val="000000"/>
          <w:sz w:val="24"/>
          <w:szCs w:val="24"/>
        </w:rPr>
      </w:pPr>
    </w:p>
    <w:p w14:paraId="09B44B10" w14:textId="77777777" w:rsidR="00781D71" w:rsidRPr="00781D71" w:rsidRDefault="00781D71" w:rsidP="00781D71">
      <w:pPr>
        <w:shd w:val="clear" w:color="auto" w:fill="FFFFFF"/>
        <w:spacing w:after="0"/>
        <w:ind w:right="132"/>
        <w:jc w:val="both"/>
        <w:rPr>
          <w:rFonts w:ascii="Times New Roman" w:hAnsi="Times New Roman" w:cs="Times New Roman"/>
          <w:color w:val="000000"/>
          <w:sz w:val="24"/>
          <w:szCs w:val="24"/>
        </w:rPr>
      </w:pPr>
    </w:p>
    <w:p w14:paraId="64B04B2D" w14:textId="77777777" w:rsidR="00781D71" w:rsidRPr="00781D71" w:rsidRDefault="00781D71" w:rsidP="00781D71">
      <w:pPr>
        <w:spacing w:after="0"/>
        <w:ind w:left="858" w:right="132" w:hanging="12"/>
        <w:jc w:val="both"/>
        <w:rPr>
          <w:rFonts w:ascii="Times New Roman" w:hAnsi="Times New Roman" w:cs="Times New Roman"/>
          <w:color w:val="000000"/>
          <w:sz w:val="24"/>
          <w:szCs w:val="24"/>
          <w:u w:val="single"/>
        </w:rPr>
      </w:pPr>
    </w:p>
    <w:p w14:paraId="5A40D72F" w14:textId="77777777" w:rsidR="00781D71" w:rsidRPr="00781D71" w:rsidRDefault="00781D71" w:rsidP="00781D71">
      <w:pPr>
        <w:spacing w:after="0"/>
        <w:ind w:left="858" w:right="132" w:hanging="12"/>
        <w:jc w:val="both"/>
        <w:rPr>
          <w:rFonts w:ascii="Times New Roman" w:hAnsi="Times New Roman" w:cs="Times New Roman"/>
          <w:color w:val="000000"/>
          <w:sz w:val="24"/>
          <w:szCs w:val="24"/>
          <w:u w:val="single"/>
        </w:rPr>
      </w:pPr>
    </w:p>
    <w:p w14:paraId="60D6D89E" w14:textId="77777777" w:rsidR="00200ACE" w:rsidRDefault="00781D71" w:rsidP="00200ACE">
      <w:pPr>
        <w:spacing w:after="0"/>
        <w:ind w:right="132"/>
        <w:jc w:val="both"/>
        <w:rPr>
          <w:rFonts w:ascii="Times New Roman" w:hAnsi="Times New Roman" w:cs="Times New Roman"/>
          <w:color w:val="000000"/>
          <w:sz w:val="24"/>
          <w:szCs w:val="24"/>
        </w:rPr>
      </w:pPr>
      <w:r w:rsidRPr="00781D71">
        <w:rPr>
          <w:rFonts w:ascii="Times New Roman" w:hAnsi="Times New Roman" w:cs="Times New Roman"/>
          <w:sz w:val="24"/>
          <w:szCs w:val="28"/>
          <w:u w:val="single"/>
        </w:rPr>
        <w:t xml:space="preserve">к.э.н., доцент </w:t>
      </w:r>
      <w:r w:rsidRPr="00781D71">
        <w:rPr>
          <w:rFonts w:ascii="Times New Roman" w:hAnsi="Times New Roman" w:cs="Times New Roman"/>
          <w:color w:val="000000"/>
          <w:sz w:val="24"/>
          <w:szCs w:val="24"/>
        </w:rPr>
        <w:tab/>
      </w:r>
      <w:r w:rsidRPr="00781D71">
        <w:rPr>
          <w:rFonts w:ascii="Times New Roman" w:hAnsi="Times New Roman" w:cs="Times New Roman"/>
          <w:color w:val="000000"/>
          <w:sz w:val="24"/>
          <w:szCs w:val="24"/>
        </w:rPr>
        <w:tab/>
      </w:r>
      <w:r w:rsidRPr="00781D71">
        <w:rPr>
          <w:rFonts w:ascii="Times New Roman" w:hAnsi="Times New Roman" w:cs="Times New Roman"/>
          <w:color w:val="000000"/>
          <w:sz w:val="24"/>
          <w:szCs w:val="24"/>
        </w:rPr>
        <w:tab/>
        <w:t>_______________/</w:t>
      </w:r>
      <w:r w:rsidRPr="00781D71">
        <w:rPr>
          <w:rFonts w:ascii="Times New Roman" w:hAnsi="Times New Roman" w:cs="Times New Roman"/>
          <w:color w:val="000000"/>
          <w:sz w:val="24"/>
          <w:szCs w:val="24"/>
          <w:u w:val="single"/>
        </w:rPr>
        <w:t>Шевченко О.Ю.</w:t>
      </w:r>
    </w:p>
    <w:p w14:paraId="0E6BF191" w14:textId="4F2E9B28" w:rsidR="00781D71" w:rsidRPr="00200ACE" w:rsidRDefault="00781D71" w:rsidP="00200ACE">
      <w:pPr>
        <w:spacing w:after="0"/>
        <w:ind w:right="132"/>
        <w:jc w:val="both"/>
        <w:rPr>
          <w:rFonts w:ascii="Times New Roman" w:hAnsi="Times New Roman" w:cs="Times New Roman"/>
          <w:color w:val="000000"/>
          <w:sz w:val="24"/>
          <w:szCs w:val="24"/>
        </w:rPr>
      </w:pPr>
      <w:r w:rsidRPr="00781D71">
        <w:rPr>
          <w:rFonts w:ascii="Times New Roman" w:hAnsi="Times New Roman" w:cs="Times New Roman"/>
          <w:sz w:val="24"/>
          <w:szCs w:val="24"/>
          <w:vertAlign w:val="superscript"/>
        </w:rPr>
        <w:t>(</w:t>
      </w:r>
      <w:r w:rsidR="00200ACE">
        <w:rPr>
          <w:rFonts w:ascii="Times New Roman" w:hAnsi="Times New Roman" w:cs="Times New Roman"/>
          <w:sz w:val="24"/>
          <w:szCs w:val="24"/>
          <w:vertAlign w:val="superscript"/>
        </w:rPr>
        <w:t>уч. степень, уч. звание</w:t>
      </w:r>
      <w:r w:rsidRPr="00781D71">
        <w:rPr>
          <w:rFonts w:ascii="Times New Roman" w:hAnsi="Times New Roman" w:cs="Times New Roman"/>
          <w:sz w:val="24"/>
          <w:szCs w:val="24"/>
          <w:vertAlign w:val="superscript"/>
        </w:rPr>
        <w:t>)</w:t>
      </w:r>
      <w:r w:rsidRPr="00781D71">
        <w:rPr>
          <w:rFonts w:ascii="Times New Roman" w:hAnsi="Times New Roman" w:cs="Times New Roman"/>
          <w:sz w:val="24"/>
          <w:szCs w:val="24"/>
        </w:rPr>
        <w:tab/>
      </w:r>
      <w:r w:rsidRPr="00781D71">
        <w:rPr>
          <w:rFonts w:ascii="Times New Roman" w:hAnsi="Times New Roman" w:cs="Times New Roman"/>
          <w:sz w:val="24"/>
          <w:szCs w:val="24"/>
        </w:rPr>
        <w:tab/>
      </w:r>
      <w:r w:rsidRPr="00781D71">
        <w:rPr>
          <w:rFonts w:ascii="Times New Roman" w:hAnsi="Times New Roman" w:cs="Times New Roman"/>
          <w:sz w:val="24"/>
          <w:szCs w:val="24"/>
        </w:rPr>
        <w:tab/>
      </w:r>
      <w:r w:rsidR="00200ACE">
        <w:rPr>
          <w:rFonts w:ascii="Times New Roman" w:hAnsi="Times New Roman" w:cs="Times New Roman"/>
          <w:sz w:val="24"/>
          <w:szCs w:val="24"/>
        </w:rPr>
        <w:tab/>
      </w:r>
      <w:r w:rsidRPr="00781D71">
        <w:rPr>
          <w:rFonts w:ascii="Times New Roman" w:hAnsi="Times New Roman" w:cs="Times New Roman"/>
          <w:sz w:val="24"/>
          <w:szCs w:val="24"/>
        </w:rPr>
        <w:t xml:space="preserve"> </w:t>
      </w:r>
      <w:r w:rsidRPr="00781D71">
        <w:rPr>
          <w:rFonts w:ascii="Times New Roman" w:hAnsi="Times New Roman" w:cs="Times New Roman"/>
          <w:sz w:val="24"/>
          <w:szCs w:val="24"/>
          <w:vertAlign w:val="superscript"/>
        </w:rPr>
        <w:t xml:space="preserve">(подпись)              </w:t>
      </w:r>
      <w:r w:rsidR="00200ACE">
        <w:rPr>
          <w:rFonts w:ascii="Times New Roman" w:hAnsi="Times New Roman" w:cs="Times New Roman"/>
          <w:sz w:val="24"/>
          <w:szCs w:val="24"/>
          <w:vertAlign w:val="superscript"/>
        </w:rPr>
        <w:tab/>
      </w:r>
      <w:r w:rsidRPr="00781D71">
        <w:rPr>
          <w:rFonts w:ascii="Times New Roman" w:hAnsi="Times New Roman" w:cs="Times New Roman"/>
          <w:sz w:val="24"/>
          <w:szCs w:val="24"/>
          <w:vertAlign w:val="superscript"/>
        </w:rPr>
        <w:t xml:space="preserve"> (Ф.И.О.)</w:t>
      </w:r>
    </w:p>
    <w:p w14:paraId="5E1EEF89" w14:textId="02F23FCB" w:rsidR="00781D71" w:rsidRPr="00781D71" w:rsidRDefault="00781D71" w:rsidP="00781D71">
      <w:pPr>
        <w:spacing w:after="0"/>
        <w:ind w:left="5364" w:firstLine="708"/>
        <w:rPr>
          <w:rFonts w:ascii="Times New Roman" w:hAnsi="Times New Roman" w:cs="Times New Roman"/>
          <w:sz w:val="24"/>
          <w:szCs w:val="24"/>
        </w:rPr>
      </w:pPr>
      <w:r w:rsidRPr="00781D71">
        <w:rPr>
          <w:rFonts w:ascii="Times New Roman" w:hAnsi="Times New Roman" w:cs="Times New Roman"/>
          <w:sz w:val="24"/>
          <w:szCs w:val="24"/>
        </w:rPr>
        <w:t>«___»__________20</w:t>
      </w:r>
      <w:r w:rsidR="00200ACE">
        <w:rPr>
          <w:rFonts w:ascii="Times New Roman" w:hAnsi="Times New Roman" w:cs="Times New Roman"/>
          <w:sz w:val="24"/>
          <w:szCs w:val="24"/>
        </w:rPr>
        <w:t>___</w:t>
      </w:r>
      <w:r w:rsidRPr="00781D71">
        <w:rPr>
          <w:rFonts w:ascii="Times New Roman" w:hAnsi="Times New Roman" w:cs="Times New Roman"/>
          <w:sz w:val="24"/>
          <w:szCs w:val="24"/>
        </w:rPr>
        <w:t xml:space="preserve"> г.</w:t>
      </w:r>
    </w:p>
    <w:p w14:paraId="63D84CE2" w14:textId="77777777" w:rsidR="00781D71" w:rsidRPr="000D0367" w:rsidRDefault="00781D71" w:rsidP="00781D71">
      <w:pPr>
        <w:spacing w:after="200" w:line="276" w:lineRule="auto"/>
        <w:rPr>
          <w:i/>
          <w:sz w:val="28"/>
          <w:szCs w:val="28"/>
        </w:rPr>
      </w:pPr>
    </w:p>
    <w:p w14:paraId="60711D44" w14:textId="43BF7D7E" w:rsidR="00136E0D" w:rsidRDefault="00136E0D">
      <w:pPr>
        <w:rPr>
          <w:rFonts w:ascii="Times New Roman" w:hAnsi="Times New Roman" w:cs="Times New Roman"/>
          <w:b/>
          <w:sz w:val="28"/>
          <w:szCs w:val="28"/>
        </w:rPr>
      </w:pPr>
      <w:r>
        <w:rPr>
          <w:rFonts w:ascii="Times New Roman" w:hAnsi="Times New Roman" w:cs="Times New Roman"/>
          <w:b/>
          <w:sz w:val="28"/>
          <w:szCs w:val="28"/>
        </w:rPr>
        <w:br w:type="page"/>
      </w:r>
    </w:p>
    <w:p w14:paraId="143459EF" w14:textId="20D95356" w:rsidR="00136E0D" w:rsidRPr="00D41430" w:rsidRDefault="004C0CE3" w:rsidP="00D41430">
      <w:pPr>
        <w:spacing w:after="0" w:line="240" w:lineRule="auto"/>
        <w:jc w:val="center"/>
        <w:rPr>
          <w:rFonts w:ascii="Times New Roman" w:hAnsi="Times New Roman" w:cs="Times New Roman"/>
          <w:b/>
          <w:sz w:val="28"/>
          <w:szCs w:val="28"/>
        </w:rPr>
      </w:pPr>
      <w:r w:rsidRPr="00D41430">
        <w:rPr>
          <w:rFonts w:ascii="Times New Roman" w:hAnsi="Times New Roman" w:cs="Times New Roman"/>
          <w:b/>
          <w:sz w:val="28"/>
          <w:szCs w:val="28"/>
        </w:rPr>
        <w:lastRenderedPageBreak/>
        <w:t xml:space="preserve">ПРИЛОЖЕНИЕ </w:t>
      </w:r>
      <w:r>
        <w:rPr>
          <w:rFonts w:ascii="Times New Roman" w:hAnsi="Times New Roman" w:cs="Times New Roman"/>
          <w:b/>
          <w:sz w:val="28"/>
          <w:szCs w:val="28"/>
        </w:rPr>
        <w:t>Г</w:t>
      </w:r>
    </w:p>
    <w:p w14:paraId="2FAE87E3" w14:textId="647332BB" w:rsidR="00D41430" w:rsidRPr="00BA179F" w:rsidRDefault="00136E0D" w:rsidP="00BA179F">
      <w:pPr>
        <w:spacing w:after="0" w:line="240" w:lineRule="auto"/>
        <w:jc w:val="center"/>
        <w:rPr>
          <w:rFonts w:ascii="Times New Roman" w:hAnsi="Times New Roman" w:cs="Times New Roman"/>
          <w:b/>
          <w:sz w:val="28"/>
          <w:szCs w:val="28"/>
        </w:rPr>
      </w:pPr>
      <w:r w:rsidRPr="00D41430">
        <w:rPr>
          <w:rFonts w:ascii="Times New Roman" w:hAnsi="Times New Roman" w:cs="Times New Roman"/>
          <w:b/>
          <w:sz w:val="28"/>
          <w:szCs w:val="28"/>
        </w:rPr>
        <w:t xml:space="preserve">Пример </w:t>
      </w:r>
      <w:r w:rsidR="008B2F5A" w:rsidRPr="00D41430">
        <w:rPr>
          <w:rFonts w:ascii="Times New Roman" w:hAnsi="Times New Roman" w:cs="Times New Roman"/>
          <w:b/>
          <w:sz w:val="28"/>
          <w:szCs w:val="28"/>
        </w:rPr>
        <w:t>рецензии на магистерскую диссертацию</w:t>
      </w:r>
    </w:p>
    <w:p w14:paraId="680DAE3D" w14:textId="52F582FA" w:rsidR="00796B29" w:rsidRPr="00D41430" w:rsidRDefault="00796B29" w:rsidP="00D41430">
      <w:pPr>
        <w:spacing w:after="0"/>
        <w:ind w:left="24" w:right="132"/>
        <w:jc w:val="center"/>
        <w:rPr>
          <w:rFonts w:ascii="Times New Roman" w:hAnsi="Times New Roman" w:cs="Times New Roman"/>
          <w:b/>
          <w:sz w:val="24"/>
          <w:szCs w:val="24"/>
        </w:rPr>
      </w:pPr>
      <w:r w:rsidRPr="00D41430">
        <w:rPr>
          <w:rFonts w:ascii="Times New Roman" w:hAnsi="Times New Roman" w:cs="Times New Roman"/>
          <w:b/>
          <w:sz w:val="24"/>
          <w:szCs w:val="24"/>
        </w:rPr>
        <w:t>РЕЦЕНЗИЯ</w:t>
      </w:r>
    </w:p>
    <w:p w14:paraId="6FE254AA" w14:textId="77777777" w:rsidR="00796B29" w:rsidRPr="00D41430" w:rsidRDefault="00796B29" w:rsidP="00D41430">
      <w:pPr>
        <w:spacing w:after="0"/>
        <w:ind w:left="24" w:right="132"/>
        <w:jc w:val="center"/>
        <w:rPr>
          <w:rFonts w:ascii="Times New Roman" w:hAnsi="Times New Roman" w:cs="Times New Roman"/>
          <w:b/>
          <w:sz w:val="24"/>
          <w:szCs w:val="24"/>
        </w:rPr>
      </w:pPr>
      <w:r w:rsidRPr="00D41430">
        <w:rPr>
          <w:rFonts w:ascii="Times New Roman" w:hAnsi="Times New Roman" w:cs="Times New Roman"/>
          <w:b/>
          <w:sz w:val="24"/>
          <w:szCs w:val="24"/>
        </w:rPr>
        <w:t>на выпускную квалификационную работу</w:t>
      </w:r>
    </w:p>
    <w:p w14:paraId="58D6FD49" w14:textId="6980C186" w:rsidR="00796B29" w:rsidRPr="00EE3C19" w:rsidRDefault="00FD60DE" w:rsidP="00D41430">
      <w:pPr>
        <w:shd w:val="clear" w:color="auto" w:fill="FFFFFF"/>
        <w:spacing w:after="0"/>
        <w:ind w:left="24" w:right="130"/>
        <w:jc w:val="center"/>
        <w:rPr>
          <w:rFonts w:ascii="Times New Roman" w:hAnsi="Times New Roman" w:cs="Times New Roman"/>
          <w:sz w:val="24"/>
          <w:szCs w:val="24"/>
        </w:rPr>
      </w:pPr>
      <w:r w:rsidRPr="00EE3C19">
        <w:rPr>
          <w:rFonts w:ascii="Times New Roman" w:hAnsi="Times New Roman" w:cs="Times New Roman"/>
          <w:color w:val="000000"/>
          <w:sz w:val="24"/>
          <w:szCs w:val="24"/>
        </w:rPr>
        <w:t>Иванова Ивана Ивановича</w:t>
      </w:r>
    </w:p>
    <w:p w14:paraId="383697C0" w14:textId="6CA5D253" w:rsidR="00796B29" w:rsidRPr="00D41430" w:rsidRDefault="00796B29" w:rsidP="00EE3C19">
      <w:pPr>
        <w:spacing w:after="0"/>
        <w:jc w:val="center"/>
        <w:rPr>
          <w:rFonts w:ascii="Times New Roman" w:hAnsi="Times New Roman" w:cs="Times New Roman"/>
          <w:sz w:val="24"/>
          <w:szCs w:val="24"/>
        </w:rPr>
      </w:pPr>
      <w:r w:rsidRPr="00EE3C19">
        <w:rPr>
          <w:rFonts w:ascii="Times New Roman" w:hAnsi="Times New Roman" w:cs="Times New Roman"/>
          <w:sz w:val="24"/>
          <w:szCs w:val="24"/>
        </w:rPr>
        <w:t>по теме «Организационный механизм создания искусственно созданного земельного участка на водном объекте»</w:t>
      </w:r>
    </w:p>
    <w:p w14:paraId="2168635D" w14:textId="77777777" w:rsidR="00796B29" w:rsidRPr="00D41430" w:rsidRDefault="00796B29" w:rsidP="00D41430">
      <w:pPr>
        <w:spacing w:after="0"/>
        <w:ind w:left="24" w:right="130"/>
        <w:jc w:val="center"/>
        <w:rPr>
          <w:rFonts w:ascii="Times New Roman" w:hAnsi="Times New Roman" w:cs="Times New Roman"/>
          <w:sz w:val="24"/>
          <w:szCs w:val="24"/>
        </w:rPr>
      </w:pPr>
      <w:r w:rsidRPr="00D41430">
        <w:rPr>
          <w:rFonts w:ascii="Times New Roman" w:hAnsi="Times New Roman" w:cs="Times New Roman"/>
          <w:sz w:val="24"/>
          <w:szCs w:val="24"/>
        </w:rPr>
        <w:t xml:space="preserve">представленной к защите по направлению </w:t>
      </w:r>
    </w:p>
    <w:p w14:paraId="3CB8AC9E" w14:textId="77777777" w:rsidR="00796B29" w:rsidRPr="00D41430" w:rsidRDefault="00796B29" w:rsidP="00D41430">
      <w:pPr>
        <w:spacing w:after="0"/>
        <w:ind w:left="24" w:right="130"/>
        <w:jc w:val="center"/>
        <w:rPr>
          <w:rFonts w:ascii="Times New Roman" w:hAnsi="Times New Roman" w:cs="Times New Roman"/>
          <w:sz w:val="24"/>
          <w:szCs w:val="24"/>
        </w:rPr>
      </w:pPr>
      <w:r w:rsidRPr="00D41430">
        <w:rPr>
          <w:rFonts w:ascii="Times New Roman" w:hAnsi="Times New Roman" w:cs="Times New Roman"/>
          <w:sz w:val="24"/>
          <w:szCs w:val="24"/>
        </w:rPr>
        <w:t>21.04.02 Землеустройство и кадастры</w:t>
      </w:r>
    </w:p>
    <w:p w14:paraId="13C30E54" w14:textId="77777777" w:rsidR="00796B29" w:rsidRPr="00D41430" w:rsidRDefault="00796B29" w:rsidP="00D41430">
      <w:pPr>
        <w:spacing w:after="0"/>
        <w:ind w:left="24" w:right="130"/>
        <w:jc w:val="center"/>
        <w:rPr>
          <w:rFonts w:ascii="Times New Roman" w:hAnsi="Times New Roman" w:cs="Times New Roman"/>
          <w:sz w:val="24"/>
          <w:szCs w:val="24"/>
        </w:rPr>
      </w:pPr>
      <w:r w:rsidRPr="00D41430">
        <w:rPr>
          <w:rFonts w:ascii="Times New Roman" w:hAnsi="Times New Roman" w:cs="Times New Roman"/>
          <w:sz w:val="24"/>
          <w:szCs w:val="24"/>
        </w:rPr>
        <w:t>программа подготовки «Городской кадастр»</w:t>
      </w:r>
    </w:p>
    <w:p w14:paraId="3D0979B1" w14:textId="77777777" w:rsidR="00796B29" w:rsidRPr="00D41430" w:rsidRDefault="00796B29" w:rsidP="00D41430">
      <w:pPr>
        <w:shd w:val="clear" w:color="auto" w:fill="FFFFFF"/>
        <w:spacing w:after="0"/>
        <w:ind w:left="426" w:right="132"/>
        <w:jc w:val="center"/>
        <w:rPr>
          <w:rFonts w:ascii="Times New Roman" w:hAnsi="Times New Roman" w:cs="Times New Roman"/>
          <w:b/>
          <w:sz w:val="24"/>
          <w:szCs w:val="24"/>
        </w:rPr>
      </w:pPr>
    </w:p>
    <w:p w14:paraId="2F8E5896" w14:textId="77777777" w:rsidR="00796B29" w:rsidRPr="00EE3C19" w:rsidRDefault="00796B29" w:rsidP="00D41430">
      <w:pPr>
        <w:spacing w:after="0"/>
        <w:ind w:firstLine="708"/>
        <w:jc w:val="both"/>
        <w:rPr>
          <w:rFonts w:ascii="Times New Roman" w:hAnsi="Times New Roman" w:cs="Times New Roman"/>
        </w:rPr>
      </w:pPr>
      <w:r w:rsidRPr="00EE3C19">
        <w:rPr>
          <w:rFonts w:ascii="Times New Roman" w:hAnsi="Times New Roman" w:cs="Times New Roman"/>
        </w:rPr>
        <w:t xml:space="preserve">Актуальность и объективная необходимость научного исследования, и решение теоретических, методических и прикладных проблем информационного обеспечения муниципального управления определила тему исследования, цель и основные задачи, имеющие важное народно-хозяйственное значение. </w:t>
      </w:r>
    </w:p>
    <w:p w14:paraId="02E951CE" w14:textId="77777777" w:rsidR="00796B29" w:rsidRPr="00EE3C19" w:rsidRDefault="00796B29" w:rsidP="00D41430">
      <w:pPr>
        <w:spacing w:after="0"/>
        <w:ind w:firstLine="708"/>
        <w:jc w:val="both"/>
        <w:rPr>
          <w:rFonts w:ascii="Times New Roman" w:hAnsi="Times New Roman" w:cs="Times New Roman"/>
          <w:color w:val="000000"/>
        </w:rPr>
      </w:pPr>
      <w:r w:rsidRPr="00EE3C19">
        <w:rPr>
          <w:rFonts w:ascii="Times New Roman" w:hAnsi="Times New Roman" w:cs="Times New Roman"/>
          <w:color w:val="000000"/>
        </w:rPr>
        <w:t xml:space="preserve">Содержания ВКР полностью соответствует теме исследования. </w:t>
      </w:r>
    </w:p>
    <w:p w14:paraId="4BF4011C" w14:textId="77777777" w:rsidR="00796B29" w:rsidRPr="00EE3C19" w:rsidRDefault="00796B29" w:rsidP="00D41430">
      <w:pPr>
        <w:spacing w:after="0"/>
        <w:ind w:firstLine="708"/>
        <w:jc w:val="both"/>
        <w:rPr>
          <w:rFonts w:ascii="Times New Roman" w:hAnsi="Times New Roman" w:cs="Times New Roman"/>
        </w:rPr>
      </w:pPr>
      <w:r w:rsidRPr="00EE3C19">
        <w:rPr>
          <w:rStyle w:val="s7"/>
          <w:rFonts w:ascii="Times New Roman" w:hAnsi="Times New Roman" w:cs="Times New Roman"/>
          <w:color w:val="000000"/>
        </w:rPr>
        <w:t>Д</w:t>
      </w:r>
      <w:r w:rsidRPr="00EE3C19">
        <w:rPr>
          <w:rFonts w:ascii="Times New Roman" w:hAnsi="Times New Roman" w:cs="Times New Roman"/>
          <w:color w:val="000000"/>
        </w:rPr>
        <w:t>остоинством ВКР является разработка</w:t>
      </w:r>
      <w:r w:rsidRPr="00EE3C19">
        <w:rPr>
          <w:rFonts w:ascii="Times New Roman" w:hAnsi="Times New Roman" w:cs="Times New Roman"/>
        </w:rPr>
        <w:t xml:space="preserve"> организационного механизма создания искусственно созданного земельного участка на водном объекте. </w:t>
      </w:r>
    </w:p>
    <w:p w14:paraId="6ADB6EA1" w14:textId="77777777" w:rsidR="00796B29" w:rsidRPr="00EE3C19" w:rsidRDefault="00796B29" w:rsidP="00D41430">
      <w:pPr>
        <w:spacing w:after="0"/>
        <w:ind w:firstLine="708"/>
        <w:jc w:val="both"/>
        <w:rPr>
          <w:rFonts w:ascii="Times New Roman" w:hAnsi="Times New Roman" w:cs="Times New Roman"/>
        </w:rPr>
      </w:pPr>
      <w:r w:rsidRPr="00EE3C19">
        <w:rPr>
          <w:rStyle w:val="s7"/>
          <w:rFonts w:ascii="Times New Roman" w:hAnsi="Times New Roman" w:cs="Times New Roman"/>
          <w:color w:val="000000"/>
        </w:rPr>
        <w:t xml:space="preserve">Отличное </w:t>
      </w:r>
      <w:r w:rsidRPr="00EE3C19">
        <w:rPr>
          <w:rFonts w:ascii="Times New Roman" w:hAnsi="Times New Roman" w:cs="Times New Roman"/>
          <w:color w:val="000000"/>
        </w:rPr>
        <w:t>владение методами сбора, хранения и обработки информации, применяемыми в сфере использования информационных технологий.</w:t>
      </w:r>
      <w:r w:rsidRPr="00EE3C19">
        <w:rPr>
          <w:rFonts w:ascii="Times New Roman" w:hAnsi="Times New Roman" w:cs="Times New Roman"/>
        </w:rPr>
        <w:t xml:space="preserve"> </w:t>
      </w:r>
    </w:p>
    <w:p w14:paraId="7F301710" w14:textId="77777777" w:rsidR="00796B29" w:rsidRPr="00EE3C19" w:rsidRDefault="00796B29" w:rsidP="00D41430">
      <w:pPr>
        <w:spacing w:after="0"/>
        <w:ind w:firstLine="709"/>
        <w:jc w:val="both"/>
        <w:rPr>
          <w:rFonts w:ascii="Times New Roman" w:hAnsi="Times New Roman" w:cs="Times New Roman"/>
        </w:rPr>
      </w:pPr>
      <w:r w:rsidRPr="00EE3C19">
        <w:rPr>
          <w:rFonts w:ascii="Times New Roman" w:hAnsi="Times New Roman" w:cs="Times New Roman"/>
        </w:rPr>
        <w:t>Научная новизна исследования состоит в авторской разработке и обосновании теоретических и прикладных подходов к формированию организационного механизма создания искусственно созданного земельного участка на водном объекте, что нашло отражение в следующих элементах научной новизны:</w:t>
      </w:r>
    </w:p>
    <w:p w14:paraId="72F1B553" w14:textId="77777777" w:rsidR="00796B29" w:rsidRPr="00EE3C19" w:rsidRDefault="00796B29" w:rsidP="00D41430">
      <w:pPr>
        <w:pStyle w:val="a5"/>
        <w:widowControl w:val="0"/>
        <w:numPr>
          <w:ilvl w:val="0"/>
          <w:numId w:val="39"/>
        </w:numPr>
        <w:tabs>
          <w:tab w:val="left" w:pos="993"/>
        </w:tabs>
        <w:overflowPunct w:val="0"/>
        <w:autoSpaceDE w:val="0"/>
        <w:autoSpaceDN w:val="0"/>
        <w:adjustRightInd w:val="0"/>
        <w:ind w:left="0" w:firstLine="709"/>
        <w:jc w:val="both"/>
        <w:rPr>
          <w:sz w:val="22"/>
          <w:szCs w:val="22"/>
        </w:rPr>
      </w:pPr>
      <w:r w:rsidRPr="00EE3C19">
        <w:rPr>
          <w:sz w:val="22"/>
          <w:szCs w:val="22"/>
        </w:rPr>
        <w:t>Разработан алгоритм создания, искусственно-созданного земельного участка на водных объектах, находящихся в федеральной собственности.</w:t>
      </w:r>
    </w:p>
    <w:p w14:paraId="3DC61C60" w14:textId="77777777" w:rsidR="00796B29" w:rsidRPr="00EE3C19" w:rsidRDefault="00796B29" w:rsidP="00D41430">
      <w:pPr>
        <w:pStyle w:val="a5"/>
        <w:widowControl w:val="0"/>
        <w:numPr>
          <w:ilvl w:val="0"/>
          <w:numId w:val="39"/>
        </w:numPr>
        <w:tabs>
          <w:tab w:val="left" w:pos="993"/>
        </w:tabs>
        <w:overflowPunct w:val="0"/>
        <w:autoSpaceDE w:val="0"/>
        <w:autoSpaceDN w:val="0"/>
        <w:adjustRightInd w:val="0"/>
        <w:ind w:left="0" w:firstLine="709"/>
        <w:jc w:val="both"/>
        <w:rPr>
          <w:sz w:val="22"/>
          <w:szCs w:val="22"/>
        </w:rPr>
      </w:pPr>
      <w:r w:rsidRPr="00EE3C19">
        <w:rPr>
          <w:sz w:val="22"/>
          <w:szCs w:val="22"/>
        </w:rPr>
        <w:t>Определены основные виды воздействия искусственного земельного участка на окружающую среду.</w:t>
      </w:r>
    </w:p>
    <w:p w14:paraId="743B6604" w14:textId="77777777" w:rsidR="00796B29" w:rsidRPr="00EE3C19" w:rsidRDefault="00796B29" w:rsidP="00D41430">
      <w:pPr>
        <w:pStyle w:val="a5"/>
        <w:widowControl w:val="0"/>
        <w:numPr>
          <w:ilvl w:val="0"/>
          <w:numId w:val="39"/>
        </w:numPr>
        <w:tabs>
          <w:tab w:val="left" w:pos="993"/>
        </w:tabs>
        <w:overflowPunct w:val="0"/>
        <w:autoSpaceDE w:val="0"/>
        <w:autoSpaceDN w:val="0"/>
        <w:adjustRightInd w:val="0"/>
        <w:ind w:left="0" w:firstLine="709"/>
        <w:jc w:val="both"/>
        <w:rPr>
          <w:sz w:val="22"/>
          <w:szCs w:val="22"/>
        </w:rPr>
      </w:pPr>
      <w:r w:rsidRPr="00EE3C19">
        <w:rPr>
          <w:sz w:val="22"/>
          <w:szCs w:val="22"/>
        </w:rPr>
        <w:t xml:space="preserve">Сформирован комплекс мер </w:t>
      </w:r>
      <w:r w:rsidRPr="00EE3C19">
        <w:rPr>
          <w:rFonts w:eastAsia="Calibri"/>
          <w:bCs/>
          <w:iCs/>
          <w:sz w:val="22"/>
          <w:szCs w:val="22"/>
        </w:rPr>
        <w:t>по предотвращению и снижению возможного негативного воздействия искусственного земельного участка на окружающую среду и рациональному использованию природных ресурсов, восстановлению водных биологических ресурсов.</w:t>
      </w:r>
      <w:r w:rsidRPr="00EE3C19">
        <w:rPr>
          <w:sz w:val="22"/>
          <w:szCs w:val="22"/>
        </w:rPr>
        <w:tab/>
      </w:r>
    </w:p>
    <w:p w14:paraId="25C58ACF" w14:textId="77777777" w:rsidR="00796B29" w:rsidRPr="00EE3C19" w:rsidRDefault="00796B29" w:rsidP="00D41430">
      <w:pPr>
        <w:spacing w:after="0"/>
        <w:ind w:firstLine="708"/>
        <w:jc w:val="both"/>
        <w:rPr>
          <w:rFonts w:ascii="Times New Roman" w:hAnsi="Times New Roman" w:cs="Times New Roman"/>
          <w:i/>
        </w:rPr>
      </w:pPr>
      <w:r w:rsidRPr="00EE3C19">
        <w:rPr>
          <w:rFonts w:ascii="Times New Roman" w:hAnsi="Times New Roman" w:cs="Times New Roman"/>
          <w:i/>
        </w:rPr>
        <w:t xml:space="preserve">Замечания к выпускной квалификационной работе: </w:t>
      </w:r>
    </w:p>
    <w:p w14:paraId="266AFBA5" w14:textId="77777777" w:rsidR="00796B29" w:rsidRPr="00EE3C19" w:rsidRDefault="00796B29" w:rsidP="00D41430">
      <w:pPr>
        <w:pStyle w:val="a5"/>
        <w:numPr>
          <w:ilvl w:val="0"/>
          <w:numId w:val="40"/>
        </w:numPr>
        <w:spacing w:line="276" w:lineRule="auto"/>
        <w:jc w:val="both"/>
        <w:rPr>
          <w:i/>
          <w:sz w:val="22"/>
          <w:szCs w:val="22"/>
        </w:rPr>
      </w:pPr>
      <w:r w:rsidRPr="00EE3C19">
        <w:rPr>
          <w:i/>
          <w:sz w:val="22"/>
          <w:szCs w:val="22"/>
        </w:rPr>
        <w:t xml:space="preserve">В параграфе 1.2 необходимо было больше уделить внимания вопросам кадастрового учета и регистрации искусственно созданных земельных участков. </w:t>
      </w:r>
    </w:p>
    <w:p w14:paraId="7144B79D" w14:textId="77777777" w:rsidR="00796B29" w:rsidRPr="00EE3C19" w:rsidRDefault="00796B29" w:rsidP="00D41430">
      <w:pPr>
        <w:pStyle w:val="a5"/>
        <w:numPr>
          <w:ilvl w:val="0"/>
          <w:numId w:val="40"/>
        </w:numPr>
        <w:spacing w:line="276" w:lineRule="auto"/>
        <w:jc w:val="both"/>
        <w:rPr>
          <w:i/>
          <w:sz w:val="22"/>
          <w:szCs w:val="22"/>
        </w:rPr>
      </w:pPr>
      <w:r w:rsidRPr="00EE3C19">
        <w:rPr>
          <w:i/>
          <w:sz w:val="22"/>
          <w:szCs w:val="22"/>
        </w:rPr>
        <w:t>Для более полного описания экологических ограничений природопользования в параграфе 3.1 при рассмотрении следовало бы описать организационный механизм формирования водоохранных зон.</w:t>
      </w:r>
    </w:p>
    <w:p w14:paraId="7444F798" w14:textId="77777777" w:rsidR="00796B29" w:rsidRPr="00EE3C19" w:rsidRDefault="00796B29" w:rsidP="00D41430">
      <w:pPr>
        <w:spacing w:after="0"/>
        <w:jc w:val="both"/>
        <w:rPr>
          <w:rFonts w:ascii="Times New Roman" w:hAnsi="Times New Roman" w:cs="Times New Roman"/>
        </w:rPr>
      </w:pPr>
      <w:r w:rsidRPr="00EE3C19">
        <w:rPr>
          <w:rFonts w:ascii="Times New Roman" w:hAnsi="Times New Roman" w:cs="Times New Roman"/>
        </w:rPr>
        <w:t>Указанные недостатки не снижают достоинств ВКР.</w:t>
      </w:r>
    </w:p>
    <w:p w14:paraId="14DB8246" w14:textId="77777777" w:rsidR="00796B29" w:rsidRPr="00EE3C19" w:rsidRDefault="00796B29" w:rsidP="00D41430">
      <w:pPr>
        <w:spacing w:after="0"/>
        <w:jc w:val="both"/>
        <w:rPr>
          <w:rFonts w:ascii="Times New Roman" w:hAnsi="Times New Roman" w:cs="Times New Roman"/>
        </w:rPr>
      </w:pPr>
      <w:r w:rsidRPr="00EE3C19">
        <w:rPr>
          <w:rFonts w:ascii="Times New Roman" w:hAnsi="Times New Roman" w:cs="Times New Roman"/>
        </w:rPr>
        <w:t xml:space="preserve">Оценка графического и технического оформления магистерской диссертации - </w:t>
      </w:r>
      <w:r w:rsidRPr="00EE3C19">
        <w:rPr>
          <w:rFonts w:ascii="Times New Roman" w:hAnsi="Times New Roman" w:cs="Times New Roman"/>
          <w:b/>
        </w:rPr>
        <w:t>отлично</w:t>
      </w:r>
    </w:p>
    <w:p w14:paraId="5381BBC2" w14:textId="200256B4" w:rsidR="00796B29" w:rsidRPr="00EE3C19" w:rsidRDefault="00796B29" w:rsidP="00EE3C19">
      <w:pPr>
        <w:spacing w:after="0"/>
        <w:rPr>
          <w:rFonts w:ascii="Times New Roman" w:hAnsi="Times New Roman" w:cs="Times New Roman"/>
          <w:b/>
        </w:rPr>
      </w:pPr>
      <w:r w:rsidRPr="00EE3C19">
        <w:rPr>
          <w:rFonts w:ascii="Times New Roman" w:hAnsi="Times New Roman" w:cs="Times New Roman"/>
        </w:rPr>
        <w:t xml:space="preserve">Оценка магистерской диссертации – </w:t>
      </w:r>
      <w:r w:rsidRPr="00EE3C19">
        <w:rPr>
          <w:rFonts w:ascii="Times New Roman" w:hAnsi="Times New Roman" w:cs="Times New Roman"/>
          <w:b/>
        </w:rPr>
        <w:t>отлично</w:t>
      </w:r>
    </w:p>
    <w:p w14:paraId="128DDE56" w14:textId="61724D1A" w:rsidR="00796B29" w:rsidRPr="00D41430" w:rsidRDefault="00796B29" w:rsidP="00EE3C19">
      <w:pPr>
        <w:spacing w:after="0"/>
        <w:ind w:left="438" w:right="132" w:hanging="12"/>
        <w:jc w:val="both"/>
        <w:rPr>
          <w:rFonts w:ascii="Times New Roman" w:hAnsi="Times New Roman" w:cs="Times New Roman"/>
          <w:color w:val="000000"/>
          <w:sz w:val="24"/>
          <w:szCs w:val="24"/>
        </w:rPr>
      </w:pPr>
      <w:r w:rsidRPr="00D41430">
        <w:rPr>
          <w:rFonts w:ascii="Times New Roman" w:hAnsi="Times New Roman" w:cs="Times New Roman"/>
          <w:color w:val="000000"/>
          <w:sz w:val="24"/>
          <w:szCs w:val="24"/>
        </w:rPr>
        <w:t>Рецензент:</w:t>
      </w:r>
    </w:p>
    <w:p w14:paraId="6797548B" w14:textId="3644D234" w:rsidR="00796B29" w:rsidRPr="00D41430" w:rsidRDefault="00796B29" w:rsidP="00D41430">
      <w:pPr>
        <w:spacing w:after="0"/>
        <w:ind w:right="132" w:firstLine="426"/>
        <w:jc w:val="both"/>
        <w:rPr>
          <w:rFonts w:ascii="Times New Roman" w:hAnsi="Times New Roman" w:cs="Times New Roman"/>
          <w:color w:val="000000"/>
          <w:sz w:val="24"/>
          <w:szCs w:val="24"/>
        </w:rPr>
      </w:pPr>
      <w:r w:rsidRPr="00D41430">
        <w:rPr>
          <w:rFonts w:ascii="Times New Roman" w:hAnsi="Times New Roman" w:cs="Times New Roman"/>
          <w:color w:val="000000"/>
          <w:sz w:val="24"/>
          <w:szCs w:val="24"/>
        </w:rPr>
        <w:t>______________/</w:t>
      </w:r>
      <w:r w:rsidRPr="00D41430">
        <w:rPr>
          <w:rFonts w:ascii="Times New Roman" w:hAnsi="Times New Roman" w:cs="Times New Roman"/>
          <w:color w:val="000000"/>
          <w:sz w:val="24"/>
          <w:szCs w:val="24"/>
          <w:u w:val="single"/>
        </w:rPr>
        <w:t xml:space="preserve"> </w:t>
      </w:r>
      <w:r w:rsidR="00EE3C19">
        <w:rPr>
          <w:rFonts w:ascii="Times New Roman" w:hAnsi="Times New Roman" w:cs="Times New Roman"/>
          <w:color w:val="000000"/>
          <w:sz w:val="24"/>
          <w:szCs w:val="24"/>
          <w:u w:val="single"/>
        </w:rPr>
        <w:t>С</w:t>
      </w:r>
      <w:r w:rsidR="00BA179F">
        <w:rPr>
          <w:rFonts w:ascii="Times New Roman" w:hAnsi="Times New Roman" w:cs="Times New Roman"/>
          <w:color w:val="000000"/>
          <w:sz w:val="24"/>
          <w:szCs w:val="24"/>
          <w:u w:val="single"/>
        </w:rPr>
        <w:t>идоров П.П.</w:t>
      </w:r>
    </w:p>
    <w:p w14:paraId="33934764" w14:textId="77777777" w:rsidR="00796B29" w:rsidRPr="00D41430" w:rsidRDefault="00796B29" w:rsidP="00D41430">
      <w:pPr>
        <w:spacing w:after="0"/>
        <w:ind w:firstLine="708"/>
        <w:rPr>
          <w:rFonts w:ascii="Times New Roman" w:hAnsi="Times New Roman" w:cs="Times New Roman"/>
          <w:sz w:val="18"/>
          <w:szCs w:val="18"/>
          <w:vertAlign w:val="superscript"/>
        </w:rPr>
      </w:pPr>
      <w:r w:rsidRPr="00D41430">
        <w:rPr>
          <w:rFonts w:ascii="Times New Roman" w:hAnsi="Times New Roman" w:cs="Times New Roman"/>
          <w:sz w:val="24"/>
          <w:szCs w:val="24"/>
          <w:vertAlign w:val="superscript"/>
        </w:rPr>
        <w:t>(подпись)</w:t>
      </w:r>
      <w:r w:rsidRPr="00D41430">
        <w:rPr>
          <w:rFonts w:ascii="Times New Roman" w:hAnsi="Times New Roman" w:cs="Times New Roman"/>
          <w:sz w:val="18"/>
          <w:szCs w:val="18"/>
        </w:rPr>
        <w:t xml:space="preserve">                  </w:t>
      </w:r>
      <w:r w:rsidRPr="00D41430">
        <w:rPr>
          <w:rFonts w:ascii="Times New Roman" w:hAnsi="Times New Roman" w:cs="Times New Roman"/>
          <w:sz w:val="18"/>
          <w:szCs w:val="18"/>
        </w:rPr>
        <w:tab/>
        <w:t xml:space="preserve"> </w:t>
      </w:r>
      <w:r w:rsidRPr="00D41430">
        <w:rPr>
          <w:rFonts w:ascii="Times New Roman" w:hAnsi="Times New Roman" w:cs="Times New Roman"/>
          <w:sz w:val="18"/>
          <w:szCs w:val="18"/>
          <w:vertAlign w:val="superscript"/>
        </w:rPr>
        <w:t>(Ф.И.О.)</w:t>
      </w:r>
    </w:p>
    <w:p w14:paraId="34269A93" w14:textId="77777777" w:rsidR="00796B29" w:rsidRPr="00D41430" w:rsidRDefault="00796B29" w:rsidP="00D41430">
      <w:pPr>
        <w:spacing w:after="0"/>
        <w:ind w:left="5664" w:firstLine="708"/>
        <w:rPr>
          <w:rFonts w:ascii="Times New Roman" w:hAnsi="Times New Roman" w:cs="Times New Roman"/>
          <w:sz w:val="18"/>
          <w:szCs w:val="18"/>
          <w:vertAlign w:val="superscript"/>
        </w:rPr>
      </w:pPr>
      <w:r w:rsidRPr="00D41430">
        <w:rPr>
          <w:rFonts w:ascii="Times New Roman" w:hAnsi="Times New Roman" w:cs="Times New Roman"/>
          <w:sz w:val="24"/>
          <w:szCs w:val="24"/>
        </w:rPr>
        <w:t>«___»__________20___г.</w:t>
      </w:r>
    </w:p>
    <w:p w14:paraId="4804CBAC" w14:textId="243B58FB" w:rsidR="00796B29" w:rsidRPr="00D41430" w:rsidRDefault="00796B29" w:rsidP="00D41430">
      <w:pPr>
        <w:spacing w:after="0"/>
        <w:ind w:left="438" w:right="132" w:hanging="12"/>
        <w:jc w:val="both"/>
        <w:rPr>
          <w:rFonts w:ascii="Times New Roman" w:hAnsi="Times New Roman" w:cs="Times New Roman"/>
          <w:color w:val="000000"/>
          <w:sz w:val="24"/>
          <w:szCs w:val="24"/>
        </w:rPr>
      </w:pPr>
      <w:r w:rsidRPr="00D41430">
        <w:rPr>
          <w:rFonts w:ascii="Times New Roman" w:hAnsi="Times New Roman" w:cs="Times New Roman"/>
          <w:color w:val="000000"/>
          <w:sz w:val="24"/>
          <w:szCs w:val="24"/>
        </w:rPr>
        <w:t xml:space="preserve">Место работы: </w:t>
      </w:r>
      <w:r w:rsidRPr="00D41430">
        <w:rPr>
          <w:rFonts w:ascii="Times New Roman" w:hAnsi="Times New Roman" w:cs="Times New Roman"/>
          <w:sz w:val="24"/>
          <w:szCs w:val="24"/>
          <w:u w:val="single"/>
        </w:rPr>
        <w:t>Общество с ограниченной ответственностью «</w:t>
      </w:r>
      <w:r w:rsidR="00BA179F">
        <w:rPr>
          <w:rFonts w:ascii="Times New Roman" w:hAnsi="Times New Roman" w:cs="Times New Roman"/>
          <w:sz w:val="24"/>
          <w:szCs w:val="24"/>
          <w:u w:val="single"/>
        </w:rPr>
        <w:t>Ромашка</w:t>
      </w:r>
      <w:r w:rsidRPr="00D41430">
        <w:rPr>
          <w:rFonts w:ascii="Times New Roman" w:hAnsi="Times New Roman" w:cs="Times New Roman"/>
          <w:sz w:val="24"/>
          <w:szCs w:val="24"/>
          <w:u w:val="single"/>
        </w:rPr>
        <w:t>»</w:t>
      </w:r>
    </w:p>
    <w:p w14:paraId="7B067041" w14:textId="77777777" w:rsidR="00796B29" w:rsidRPr="00D41430" w:rsidRDefault="00796B29" w:rsidP="00D41430">
      <w:pPr>
        <w:spacing w:after="0"/>
        <w:ind w:left="438" w:right="132" w:hanging="12"/>
        <w:jc w:val="both"/>
        <w:rPr>
          <w:rFonts w:ascii="Times New Roman" w:hAnsi="Times New Roman" w:cs="Times New Roman"/>
          <w:sz w:val="24"/>
          <w:szCs w:val="24"/>
          <w:u w:val="single"/>
        </w:rPr>
      </w:pPr>
      <w:r w:rsidRPr="00D41430">
        <w:rPr>
          <w:rFonts w:ascii="Times New Roman" w:hAnsi="Times New Roman" w:cs="Times New Roman"/>
          <w:color w:val="000000"/>
          <w:sz w:val="24"/>
          <w:szCs w:val="24"/>
        </w:rPr>
        <w:t xml:space="preserve">Занимаемая должность: </w:t>
      </w:r>
      <w:r w:rsidRPr="00D41430">
        <w:rPr>
          <w:rFonts w:ascii="Times New Roman" w:hAnsi="Times New Roman" w:cs="Times New Roman"/>
          <w:sz w:val="24"/>
          <w:szCs w:val="24"/>
          <w:u w:val="single"/>
        </w:rPr>
        <w:t>директор</w:t>
      </w:r>
    </w:p>
    <w:p w14:paraId="410D6799" w14:textId="77777777" w:rsidR="00796B29" w:rsidRPr="00D41430" w:rsidRDefault="00796B29" w:rsidP="00D41430">
      <w:pPr>
        <w:spacing w:after="0"/>
        <w:ind w:left="438" w:right="132" w:hanging="12"/>
        <w:jc w:val="both"/>
        <w:rPr>
          <w:rFonts w:ascii="Times New Roman" w:hAnsi="Times New Roman" w:cs="Times New Roman"/>
          <w:color w:val="000000"/>
          <w:sz w:val="24"/>
          <w:szCs w:val="24"/>
        </w:rPr>
      </w:pPr>
    </w:p>
    <w:p w14:paraId="3A4C2755" w14:textId="77777777" w:rsidR="00796B29" w:rsidRPr="00D41430" w:rsidRDefault="00796B29" w:rsidP="00D41430">
      <w:pPr>
        <w:spacing w:after="0"/>
        <w:ind w:firstLine="414"/>
        <w:rPr>
          <w:rFonts w:ascii="Times New Roman" w:hAnsi="Times New Roman" w:cs="Times New Roman"/>
          <w:sz w:val="24"/>
          <w:szCs w:val="24"/>
        </w:rPr>
      </w:pPr>
      <w:r w:rsidRPr="00D41430">
        <w:rPr>
          <w:rFonts w:ascii="Times New Roman" w:hAnsi="Times New Roman" w:cs="Times New Roman"/>
          <w:sz w:val="24"/>
          <w:szCs w:val="24"/>
        </w:rPr>
        <w:t>Подпись __________________ заверяю _________ / ____________________</w:t>
      </w:r>
    </w:p>
    <w:p w14:paraId="56C0A7DA" w14:textId="0327090C" w:rsidR="00796B29" w:rsidRPr="00BA179F" w:rsidRDefault="00796B29" w:rsidP="00BA179F">
      <w:pPr>
        <w:spacing w:after="0"/>
        <w:ind w:left="720" w:firstLine="720"/>
        <w:rPr>
          <w:rFonts w:ascii="Times New Roman" w:hAnsi="Times New Roman" w:cs="Times New Roman"/>
          <w:sz w:val="24"/>
          <w:szCs w:val="24"/>
          <w:vertAlign w:val="superscript"/>
        </w:rPr>
      </w:pPr>
      <w:r w:rsidRPr="00D41430">
        <w:rPr>
          <w:rFonts w:ascii="Times New Roman" w:hAnsi="Times New Roman" w:cs="Times New Roman"/>
          <w:sz w:val="24"/>
          <w:szCs w:val="24"/>
        </w:rPr>
        <w:tab/>
      </w:r>
      <w:r w:rsidRPr="00D41430">
        <w:rPr>
          <w:rFonts w:ascii="Times New Roman" w:hAnsi="Times New Roman" w:cs="Times New Roman"/>
          <w:sz w:val="24"/>
          <w:szCs w:val="24"/>
        </w:rPr>
        <w:tab/>
      </w:r>
      <w:r w:rsidRPr="00D41430">
        <w:rPr>
          <w:rFonts w:ascii="Times New Roman" w:hAnsi="Times New Roman" w:cs="Times New Roman"/>
          <w:sz w:val="24"/>
          <w:szCs w:val="24"/>
        </w:rPr>
        <w:tab/>
      </w:r>
      <w:r w:rsidRPr="00D41430">
        <w:rPr>
          <w:rFonts w:ascii="Times New Roman" w:hAnsi="Times New Roman" w:cs="Times New Roman"/>
          <w:sz w:val="24"/>
          <w:szCs w:val="24"/>
        </w:rPr>
        <w:tab/>
        <w:t xml:space="preserve">      </w:t>
      </w:r>
      <w:r w:rsidRPr="00D41430">
        <w:rPr>
          <w:rFonts w:ascii="Times New Roman" w:hAnsi="Times New Roman" w:cs="Times New Roman"/>
          <w:sz w:val="24"/>
          <w:szCs w:val="24"/>
          <w:vertAlign w:val="superscript"/>
        </w:rPr>
        <w:t>(подпись)</w:t>
      </w:r>
      <w:r w:rsidRPr="00D41430">
        <w:rPr>
          <w:rFonts w:ascii="Times New Roman" w:hAnsi="Times New Roman" w:cs="Times New Roman"/>
          <w:sz w:val="24"/>
          <w:szCs w:val="24"/>
          <w:vertAlign w:val="superscript"/>
        </w:rPr>
        <w:tab/>
        <w:t xml:space="preserve">          (Ф.И.О.)</w:t>
      </w:r>
    </w:p>
    <w:p w14:paraId="2F566A42" w14:textId="6A81715C" w:rsidR="00796B29" w:rsidRPr="00BA179F" w:rsidRDefault="00796B29" w:rsidP="00BA179F">
      <w:pPr>
        <w:spacing w:after="0"/>
        <w:ind w:left="5664" w:firstLine="708"/>
        <w:rPr>
          <w:rFonts w:ascii="Times New Roman" w:hAnsi="Times New Roman" w:cs="Times New Roman"/>
          <w:sz w:val="18"/>
          <w:szCs w:val="18"/>
          <w:vertAlign w:val="superscript"/>
        </w:rPr>
      </w:pPr>
      <w:r w:rsidRPr="00D41430">
        <w:rPr>
          <w:rFonts w:ascii="Times New Roman" w:hAnsi="Times New Roman" w:cs="Times New Roman"/>
          <w:sz w:val="24"/>
          <w:szCs w:val="24"/>
        </w:rPr>
        <w:t>«___»__________20___г.</w:t>
      </w:r>
    </w:p>
    <w:p w14:paraId="213744D7" w14:textId="77777777" w:rsidR="00796B29" w:rsidRPr="00D41430" w:rsidRDefault="00796B29" w:rsidP="00D41430">
      <w:pPr>
        <w:spacing w:after="0"/>
        <w:ind w:left="4320"/>
        <w:rPr>
          <w:rFonts w:ascii="Times New Roman" w:hAnsi="Times New Roman" w:cs="Times New Roman"/>
          <w:sz w:val="24"/>
          <w:szCs w:val="24"/>
        </w:rPr>
      </w:pPr>
      <w:r w:rsidRPr="00D41430">
        <w:rPr>
          <w:rFonts w:ascii="Times New Roman" w:hAnsi="Times New Roman" w:cs="Times New Roman"/>
          <w:sz w:val="24"/>
          <w:szCs w:val="24"/>
        </w:rPr>
        <w:t xml:space="preserve">М.П. </w:t>
      </w:r>
    </w:p>
    <w:p w14:paraId="3C16D84D" w14:textId="609D03AA" w:rsidR="00E67841" w:rsidRPr="00D41430" w:rsidRDefault="004C0CE3" w:rsidP="00E67841">
      <w:pPr>
        <w:spacing w:after="0" w:line="240" w:lineRule="auto"/>
        <w:jc w:val="center"/>
        <w:rPr>
          <w:rFonts w:ascii="Times New Roman" w:hAnsi="Times New Roman" w:cs="Times New Roman"/>
          <w:b/>
          <w:sz w:val="28"/>
          <w:szCs w:val="28"/>
        </w:rPr>
      </w:pPr>
      <w:r w:rsidRPr="00D41430">
        <w:rPr>
          <w:rFonts w:ascii="Times New Roman" w:hAnsi="Times New Roman" w:cs="Times New Roman"/>
          <w:b/>
          <w:sz w:val="28"/>
          <w:szCs w:val="28"/>
        </w:rPr>
        <w:lastRenderedPageBreak/>
        <w:t xml:space="preserve">ПРИЛОЖЕНИЕ </w:t>
      </w:r>
      <w:r>
        <w:rPr>
          <w:rFonts w:ascii="Times New Roman" w:hAnsi="Times New Roman" w:cs="Times New Roman"/>
          <w:b/>
          <w:sz w:val="28"/>
          <w:szCs w:val="28"/>
        </w:rPr>
        <w:t>Д</w:t>
      </w:r>
    </w:p>
    <w:p w14:paraId="24974F92" w14:textId="42F4DE5B" w:rsidR="00E67841" w:rsidRPr="00981F65" w:rsidRDefault="00E67841" w:rsidP="00E67841">
      <w:pPr>
        <w:ind w:left="1440" w:hanging="731"/>
        <w:jc w:val="both"/>
        <w:rPr>
          <w:color w:val="000000"/>
          <w:sz w:val="28"/>
          <w:szCs w:val="28"/>
        </w:rPr>
      </w:pPr>
      <w:r w:rsidRPr="00D41430">
        <w:rPr>
          <w:rFonts w:ascii="Times New Roman" w:hAnsi="Times New Roman" w:cs="Times New Roman"/>
          <w:b/>
          <w:sz w:val="28"/>
          <w:szCs w:val="28"/>
        </w:rPr>
        <w:t xml:space="preserve">Пример </w:t>
      </w:r>
      <w:r w:rsidR="00BA755A">
        <w:rPr>
          <w:rFonts w:ascii="Times New Roman" w:hAnsi="Times New Roman" w:cs="Times New Roman"/>
          <w:b/>
          <w:sz w:val="28"/>
          <w:szCs w:val="28"/>
        </w:rPr>
        <w:t xml:space="preserve">Акта </w:t>
      </w:r>
      <w:r w:rsidR="00BA755A" w:rsidRPr="00BA755A">
        <w:rPr>
          <w:rFonts w:ascii="Times New Roman" w:hAnsi="Times New Roman" w:cs="Times New Roman"/>
          <w:b/>
          <w:sz w:val="28"/>
          <w:szCs w:val="28"/>
        </w:rPr>
        <w:t>о внедрении результатов магистерской диссертации</w:t>
      </w:r>
    </w:p>
    <w:p w14:paraId="5BD45287" w14:textId="77777777" w:rsidR="00E67841" w:rsidRPr="00BA755A" w:rsidRDefault="00E67841" w:rsidP="00BA755A">
      <w:pPr>
        <w:spacing w:after="0"/>
        <w:ind w:left="5040"/>
        <w:jc w:val="center"/>
        <w:rPr>
          <w:rFonts w:ascii="Times New Roman" w:hAnsi="Times New Roman" w:cs="Times New Roman"/>
          <w:b/>
          <w:color w:val="000000"/>
          <w:sz w:val="24"/>
          <w:szCs w:val="24"/>
        </w:rPr>
      </w:pPr>
      <w:r w:rsidRPr="00BA755A">
        <w:rPr>
          <w:rFonts w:ascii="Times New Roman" w:hAnsi="Times New Roman" w:cs="Times New Roman"/>
          <w:noProof/>
          <w:color w:val="000000"/>
          <w:sz w:val="24"/>
          <w:szCs w:val="24"/>
          <w:lang w:eastAsia="ru-RU"/>
        </w:rPr>
        <mc:AlternateContent>
          <mc:Choice Requires="wps">
            <w:drawing>
              <wp:anchor distT="0" distB="0" distL="114300" distR="114300" simplePos="0" relativeHeight="251664384" behindDoc="0" locked="0" layoutInCell="1" allowOverlap="1" wp14:anchorId="64A3E8F5" wp14:editId="7F2CD8FD">
                <wp:simplePos x="0" y="0"/>
                <wp:positionH relativeFrom="column">
                  <wp:posOffset>0</wp:posOffset>
                </wp:positionH>
                <wp:positionV relativeFrom="paragraph">
                  <wp:posOffset>30480</wp:posOffset>
                </wp:positionV>
                <wp:extent cx="3200400" cy="1524000"/>
                <wp:effectExtent l="0" t="0" r="0" b="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524000"/>
                        </a:xfrm>
                        <a:prstGeom prst="rect">
                          <a:avLst/>
                        </a:prstGeom>
                        <a:solidFill>
                          <a:srgbClr val="FFFFFF"/>
                        </a:solidFill>
                        <a:ln w="9525">
                          <a:solidFill>
                            <a:srgbClr val="000000"/>
                          </a:solidFill>
                          <a:miter lim="800000"/>
                          <a:headEnd/>
                          <a:tailEnd/>
                        </a:ln>
                      </wps:spPr>
                      <wps:txbx>
                        <w:txbxContent>
                          <w:p w14:paraId="1B5B8F24" w14:textId="7E45C206"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 xml:space="preserve">ООО </w:t>
                            </w:r>
                            <w:r w:rsidR="00BA755A">
                              <w:rPr>
                                <w:rFonts w:ascii="Times New Roman" w:hAnsi="Times New Roman" w:cs="Times New Roman"/>
                                <w:sz w:val="28"/>
                                <w:szCs w:val="28"/>
                              </w:rPr>
                              <w:t>«Ромашка</w:t>
                            </w:r>
                            <w:r w:rsidRPr="00BA755A">
                              <w:rPr>
                                <w:rFonts w:ascii="Times New Roman" w:hAnsi="Times New Roman" w:cs="Times New Roman"/>
                                <w:sz w:val="28"/>
                                <w:szCs w:val="28"/>
                              </w:rPr>
                              <w:t>»</w:t>
                            </w:r>
                          </w:p>
                          <w:p w14:paraId="228F210F" w14:textId="2662B268"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ИНН 616100</w:t>
                            </w:r>
                            <w:r w:rsidR="00D24AF4">
                              <w:rPr>
                                <w:rFonts w:ascii="Times New Roman" w:hAnsi="Times New Roman" w:cs="Times New Roman"/>
                                <w:sz w:val="28"/>
                                <w:szCs w:val="28"/>
                              </w:rPr>
                              <w:t>1571</w:t>
                            </w:r>
                            <w:r w:rsidRPr="00BA755A">
                              <w:rPr>
                                <w:rFonts w:ascii="Times New Roman" w:hAnsi="Times New Roman" w:cs="Times New Roman"/>
                                <w:sz w:val="28"/>
                                <w:szCs w:val="28"/>
                              </w:rPr>
                              <w:t xml:space="preserve"> КПП 616101001</w:t>
                            </w:r>
                          </w:p>
                          <w:p w14:paraId="67F41324" w14:textId="66453802"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Юридический адрес: 344038, г. Ростов-на-Дону, пр-</w:t>
                            </w:r>
                            <w:proofErr w:type="spellStart"/>
                            <w:r w:rsidRPr="00BA755A">
                              <w:rPr>
                                <w:rFonts w:ascii="Times New Roman" w:hAnsi="Times New Roman" w:cs="Times New Roman"/>
                                <w:sz w:val="28"/>
                                <w:szCs w:val="28"/>
                              </w:rPr>
                              <w:t>кт</w:t>
                            </w:r>
                            <w:proofErr w:type="spellEnd"/>
                            <w:r w:rsidR="00D24AF4">
                              <w:rPr>
                                <w:rFonts w:ascii="Times New Roman" w:hAnsi="Times New Roman" w:cs="Times New Roman"/>
                                <w:sz w:val="28"/>
                                <w:szCs w:val="28"/>
                              </w:rPr>
                              <w:t xml:space="preserve"> </w:t>
                            </w:r>
                            <w:r w:rsidR="00BF2C39">
                              <w:rPr>
                                <w:rFonts w:ascii="Times New Roman" w:hAnsi="Times New Roman" w:cs="Times New Roman"/>
                                <w:sz w:val="28"/>
                                <w:szCs w:val="28"/>
                              </w:rPr>
                              <w:t>Ворошиловский</w:t>
                            </w:r>
                            <w:r w:rsidRPr="00BA755A">
                              <w:rPr>
                                <w:rFonts w:ascii="Times New Roman" w:hAnsi="Times New Roman" w:cs="Times New Roman"/>
                                <w:sz w:val="28"/>
                                <w:szCs w:val="28"/>
                              </w:rPr>
                              <w:t xml:space="preserve">, д. </w:t>
                            </w:r>
                            <w:r w:rsidR="00D24AF4">
                              <w:rPr>
                                <w:rFonts w:ascii="Times New Roman" w:hAnsi="Times New Roman" w:cs="Times New Roman"/>
                                <w:sz w:val="28"/>
                                <w:szCs w:val="28"/>
                              </w:rPr>
                              <w:t>20</w:t>
                            </w:r>
                            <w:r w:rsidRPr="00BA755A">
                              <w:rPr>
                                <w:rFonts w:ascii="Times New Roman" w:hAnsi="Times New Roman" w:cs="Times New Roman"/>
                                <w:sz w:val="28"/>
                                <w:szCs w:val="28"/>
                              </w:rPr>
                              <w:t xml:space="preserve">, оф. </w:t>
                            </w:r>
                            <w:r w:rsidR="00D24AF4">
                              <w:rPr>
                                <w:rFonts w:ascii="Times New Roman" w:hAnsi="Times New Roman" w:cs="Times New Roman"/>
                                <w:sz w:val="28"/>
                                <w:szCs w:val="28"/>
                              </w:rPr>
                              <w:t>45</w:t>
                            </w:r>
                          </w:p>
                          <w:p w14:paraId="198F2BFD" w14:textId="77777777" w:rsidR="00E67841" w:rsidRPr="00EB6532" w:rsidRDefault="00E67841" w:rsidP="00E67841">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64A3E8F5" id="Text Box 34" o:spid="_x0000_s1027" type="#_x0000_t202" style="position:absolute;left:0;text-align:left;margin-left:0;margin-top:2.4pt;width:252pt;height:12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">
                <v:textbox>
                  <w:txbxContent>
                    <w:p w14:paraId="1B5B8F24" w14:textId="7E45C206"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 xml:space="preserve">ООО </w:t>
                      </w:r>
                      <w:r w:rsidR="00BA755A">
                        <w:rPr>
                          <w:rFonts w:ascii="Times New Roman" w:hAnsi="Times New Roman" w:cs="Times New Roman"/>
                          <w:sz w:val="28"/>
                          <w:szCs w:val="28"/>
                        </w:rPr>
                        <w:t>«Ромашка</w:t>
                      </w:r>
                      <w:r w:rsidRPr="00BA755A">
                        <w:rPr>
                          <w:rFonts w:ascii="Times New Roman" w:hAnsi="Times New Roman" w:cs="Times New Roman"/>
                          <w:sz w:val="28"/>
                          <w:szCs w:val="28"/>
                        </w:rPr>
                        <w:t>»</w:t>
                      </w:r>
                    </w:p>
                    <w:p w14:paraId="228F210F" w14:textId="2662B268"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ИНН 616100</w:t>
                      </w:r>
                      <w:r w:rsidR="00D24AF4">
                        <w:rPr>
                          <w:rFonts w:ascii="Times New Roman" w:hAnsi="Times New Roman" w:cs="Times New Roman"/>
                          <w:sz w:val="28"/>
                          <w:szCs w:val="28"/>
                        </w:rPr>
                        <w:t>1571</w:t>
                      </w:r>
                      <w:r w:rsidRPr="00BA755A">
                        <w:rPr>
                          <w:rFonts w:ascii="Times New Roman" w:hAnsi="Times New Roman" w:cs="Times New Roman"/>
                          <w:sz w:val="28"/>
                          <w:szCs w:val="28"/>
                        </w:rPr>
                        <w:t xml:space="preserve"> КПП 616101001</w:t>
                      </w:r>
                    </w:p>
                    <w:p w14:paraId="67F41324" w14:textId="66453802" w:rsidR="00E67841" w:rsidRPr="00BA755A" w:rsidRDefault="00E67841" w:rsidP="00E67841">
                      <w:pPr>
                        <w:tabs>
                          <w:tab w:val="left" w:pos="993"/>
                        </w:tabs>
                        <w:jc w:val="center"/>
                        <w:rPr>
                          <w:rFonts w:ascii="Times New Roman" w:hAnsi="Times New Roman" w:cs="Times New Roman"/>
                          <w:sz w:val="28"/>
                          <w:szCs w:val="28"/>
                        </w:rPr>
                      </w:pPr>
                      <w:r w:rsidRPr="00BA755A">
                        <w:rPr>
                          <w:rFonts w:ascii="Times New Roman" w:hAnsi="Times New Roman" w:cs="Times New Roman"/>
                          <w:sz w:val="28"/>
                          <w:szCs w:val="28"/>
                        </w:rPr>
                        <w:t>Юридический адрес: 344038, г. Ростов-на-Дону, пр-кт</w:t>
                      </w:r>
                      <w:r w:rsidR="00D24AF4">
                        <w:rPr>
                          <w:rFonts w:ascii="Times New Roman" w:hAnsi="Times New Roman" w:cs="Times New Roman"/>
                          <w:sz w:val="28"/>
                          <w:szCs w:val="28"/>
                        </w:rPr>
                        <w:t xml:space="preserve"> </w:t>
                      </w:r>
                      <w:r w:rsidR="00BF2C39">
                        <w:rPr>
                          <w:rFonts w:ascii="Times New Roman" w:hAnsi="Times New Roman" w:cs="Times New Roman"/>
                          <w:sz w:val="28"/>
                          <w:szCs w:val="28"/>
                        </w:rPr>
                        <w:t>Ворошиловский</w:t>
                      </w:r>
                      <w:r w:rsidRPr="00BA755A">
                        <w:rPr>
                          <w:rFonts w:ascii="Times New Roman" w:hAnsi="Times New Roman" w:cs="Times New Roman"/>
                          <w:sz w:val="28"/>
                          <w:szCs w:val="28"/>
                        </w:rPr>
                        <w:t xml:space="preserve">, д. </w:t>
                      </w:r>
                      <w:r w:rsidR="00D24AF4">
                        <w:rPr>
                          <w:rFonts w:ascii="Times New Roman" w:hAnsi="Times New Roman" w:cs="Times New Roman"/>
                          <w:sz w:val="28"/>
                          <w:szCs w:val="28"/>
                        </w:rPr>
                        <w:t>20</w:t>
                      </w:r>
                      <w:r w:rsidRPr="00BA755A">
                        <w:rPr>
                          <w:rFonts w:ascii="Times New Roman" w:hAnsi="Times New Roman" w:cs="Times New Roman"/>
                          <w:sz w:val="28"/>
                          <w:szCs w:val="28"/>
                        </w:rPr>
                        <w:t xml:space="preserve">, оф. </w:t>
                      </w:r>
                      <w:r w:rsidR="00D24AF4">
                        <w:rPr>
                          <w:rFonts w:ascii="Times New Roman" w:hAnsi="Times New Roman" w:cs="Times New Roman"/>
                          <w:sz w:val="28"/>
                          <w:szCs w:val="28"/>
                        </w:rPr>
                        <w:t>45</w:t>
                      </w:r>
                    </w:p>
                    <w:p w14:paraId="198F2BFD" w14:textId="77777777" w:rsidR="00E67841" w:rsidRPr="00EB6532" w:rsidRDefault="00E67841" w:rsidP="00E67841">
                      <w:pPr>
                        <w:jc w:val="center"/>
                        <w:rPr>
                          <w:sz w:val="24"/>
                          <w:szCs w:val="24"/>
                        </w:rPr>
                      </w:pPr>
                    </w:p>
                  </w:txbxContent>
                </v:textbox>
              </v:shape>
            </w:pict>
          </mc:Fallback>
        </mc:AlternateContent>
      </w:r>
      <w:r w:rsidRPr="00BA755A">
        <w:rPr>
          <w:rFonts w:ascii="Times New Roman" w:hAnsi="Times New Roman" w:cs="Times New Roman"/>
          <w:b/>
          <w:color w:val="000000"/>
          <w:sz w:val="24"/>
          <w:szCs w:val="24"/>
        </w:rPr>
        <w:t>УТВЕРЖДАЮ</w:t>
      </w:r>
    </w:p>
    <w:p w14:paraId="7B6EF19C" w14:textId="77777777" w:rsidR="00E67841" w:rsidRPr="00BA755A" w:rsidRDefault="00E67841" w:rsidP="00BA755A">
      <w:pPr>
        <w:tabs>
          <w:tab w:val="left" w:pos="9356"/>
        </w:tabs>
        <w:spacing w:after="0"/>
        <w:ind w:left="5387"/>
        <w:jc w:val="both"/>
        <w:rPr>
          <w:rFonts w:ascii="Times New Roman" w:hAnsi="Times New Roman" w:cs="Times New Roman"/>
          <w:color w:val="000000"/>
          <w:sz w:val="24"/>
          <w:szCs w:val="24"/>
        </w:rPr>
      </w:pPr>
      <w:r w:rsidRPr="00BA755A">
        <w:rPr>
          <w:rFonts w:ascii="Times New Roman" w:hAnsi="Times New Roman" w:cs="Times New Roman"/>
          <w:color w:val="000000"/>
          <w:sz w:val="24"/>
          <w:szCs w:val="24"/>
          <w:u w:val="single"/>
        </w:rPr>
        <w:t xml:space="preserve">                             Директор</w:t>
      </w:r>
      <w:r w:rsidRPr="00BA755A">
        <w:rPr>
          <w:rFonts w:ascii="Times New Roman" w:hAnsi="Times New Roman" w:cs="Times New Roman"/>
          <w:color w:val="000000"/>
          <w:sz w:val="24"/>
          <w:szCs w:val="24"/>
        </w:rPr>
        <w:t xml:space="preserve">___________  </w:t>
      </w:r>
    </w:p>
    <w:p w14:paraId="6A37F571" w14:textId="77777777" w:rsidR="00E67841" w:rsidRPr="00BA755A" w:rsidRDefault="00E67841" w:rsidP="00BA755A">
      <w:pPr>
        <w:tabs>
          <w:tab w:val="left" w:pos="9356"/>
        </w:tabs>
        <w:spacing w:after="0"/>
        <w:ind w:left="5387"/>
        <w:jc w:val="both"/>
        <w:rPr>
          <w:rFonts w:ascii="Times New Roman" w:hAnsi="Times New Roman" w:cs="Times New Roman"/>
          <w:color w:val="000000"/>
          <w:sz w:val="24"/>
          <w:szCs w:val="24"/>
        </w:rPr>
      </w:pPr>
    </w:p>
    <w:p w14:paraId="7FCFCEFB" w14:textId="0882A023" w:rsidR="00E67841" w:rsidRPr="00BA755A" w:rsidRDefault="00E67841" w:rsidP="00BA755A">
      <w:pPr>
        <w:tabs>
          <w:tab w:val="left" w:pos="9356"/>
        </w:tabs>
        <w:spacing w:after="0"/>
        <w:ind w:left="5387"/>
        <w:rPr>
          <w:rFonts w:ascii="Times New Roman" w:hAnsi="Times New Roman" w:cs="Times New Roman"/>
          <w:color w:val="000000"/>
          <w:sz w:val="24"/>
          <w:szCs w:val="24"/>
        </w:rPr>
      </w:pPr>
      <w:r w:rsidRPr="00BA755A">
        <w:rPr>
          <w:rFonts w:ascii="Times New Roman" w:hAnsi="Times New Roman" w:cs="Times New Roman"/>
          <w:color w:val="000000"/>
          <w:sz w:val="24"/>
          <w:szCs w:val="24"/>
          <w:u w:val="single"/>
        </w:rPr>
        <w:t xml:space="preserve">         ООО «</w:t>
      </w:r>
      <w:r w:rsidR="00BA755A" w:rsidRPr="00BA755A">
        <w:rPr>
          <w:rFonts w:ascii="Times New Roman" w:hAnsi="Times New Roman" w:cs="Times New Roman"/>
          <w:color w:val="000000"/>
          <w:sz w:val="24"/>
          <w:szCs w:val="24"/>
          <w:u w:val="single"/>
        </w:rPr>
        <w:t>Ромашка</w:t>
      </w:r>
      <w:r w:rsidRPr="00BA755A">
        <w:rPr>
          <w:rFonts w:ascii="Times New Roman" w:hAnsi="Times New Roman" w:cs="Times New Roman"/>
          <w:color w:val="000000"/>
          <w:sz w:val="24"/>
          <w:szCs w:val="24"/>
          <w:u w:val="single"/>
        </w:rPr>
        <w:t>»</w:t>
      </w:r>
    </w:p>
    <w:p w14:paraId="624478B4" w14:textId="77777777" w:rsidR="00E67841" w:rsidRPr="00BA755A" w:rsidRDefault="00E67841" w:rsidP="00BA755A">
      <w:pPr>
        <w:tabs>
          <w:tab w:val="left" w:pos="9356"/>
        </w:tabs>
        <w:spacing w:after="0"/>
        <w:ind w:firstLine="6096"/>
        <w:rPr>
          <w:rFonts w:ascii="Times New Roman" w:hAnsi="Times New Roman" w:cs="Times New Roman"/>
          <w:color w:val="000000"/>
          <w:sz w:val="24"/>
          <w:szCs w:val="24"/>
          <w:vertAlign w:val="superscript"/>
        </w:rPr>
      </w:pPr>
      <w:r w:rsidRPr="00BA755A">
        <w:rPr>
          <w:rFonts w:ascii="Times New Roman" w:hAnsi="Times New Roman" w:cs="Times New Roman"/>
          <w:color w:val="000000"/>
          <w:sz w:val="24"/>
          <w:szCs w:val="24"/>
          <w:vertAlign w:val="superscript"/>
        </w:rPr>
        <w:t>(наименование предприятия)</w:t>
      </w:r>
    </w:p>
    <w:p w14:paraId="77D7859A" w14:textId="77777777" w:rsidR="00E67841" w:rsidRPr="00BA755A" w:rsidRDefault="00E67841" w:rsidP="00BA755A">
      <w:pPr>
        <w:spacing w:after="0"/>
        <w:ind w:left="5387"/>
        <w:rPr>
          <w:rFonts w:ascii="Times New Roman" w:hAnsi="Times New Roman" w:cs="Times New Roman"/>
          <w:color w:val="000000"/>
          <w:sz w:val="24"/>
          <w:szCs w:val="24"/>
        </w:rPr>
      </w:pPr>
      <w:r w:rsidRPr="00BA755A">
        <w:rPr>
          <w:rFonts w:ascii="Times New Roman" w:hAnsi="Times New Roman" w:cs="Times New Roman"/>
          <w:color w:val="000000"/>
          <w:sz w:val="24"/>
          <w:szCs w:val="24"/>
        </w:rPr>
        <w:t>_________ /_______________________</w:t>
      </w:r>
    </w:p>
    <w:p w14:paraId="222D5A96" w14:textId="77777777" w:rsidR="00E67841" w:rsidRPr="00BA755A" w:rsidRDefault="00E67841" w:rsidP="00BA755A">
      <w:pPr>
        <w:spacing w:after="0"/>
        <w:ind w:left="5387"/>
        <w:rPr>
          <w:rFonts w:ascii="Times New Roman" w:hAnsi="Times New Roman" w:cs="Times New Roman"/>
          <w:color w:val="000000"/>
          <w:sz w:val="24"/>
          <w:szCs w:val="24"/>
          <w:vertAlign w:val="superscript"/>
        </w:rPr>
      </w:pPr>
      <w:r w:rsidRPr="00BA755A">
        <w:rPr>
          <w:rFonts w:ascii="Times New Roman" w:hAnsi="Times New Roman" w:cs="Times New Roman"/>
          <w:color w:val="000000"/>
          <w:sz w:val="24"/>
          <w:szCs w:val="24"/>
        </w:rPr>
        <w:t xml:space="preserve">     </w:t>
      </w:r>
      <w:r w:rsidRPr="00BA755A">
        <w:rPr>
          <w:rFonts w:ascii="Times New Roman" w:hAnsi="Times New Roman" w:cs="Times New Roman"/>
          <w:color w:val="000000"/>
          <w:sz w:val="24"/>
          <w:szCs w:val="24"/>
          <w:vertAlign w:val="superscript"/>
        </w:rPr>
        <w:t>(подпись)</w:t>
      </w:r>
      <w:r w:rsidRPr="00BA755A">
        <w:rPr>
          <w:rFonts w:ascii="Times New Roman" w:hAnsi="Times New Roman" w:cs="Times New Roman"/>
          <w:color w:val="000000"/>
          <w:sz w:val="24"/>
          <w:szCs w:val="24"/>
        </w:rPr>
        <w:tab/>
        <w:t xml:space="preserve">              </w:t>
      </w:r>
      <w:r w:rsidRPr="00BA755A">
        <w:rPr>
          <w:rFonts w:ascii="Times New Roman" w:hAnsi="Times New Roman" w:cs="Times New Roman"/>
          <w:color w:val="000000"/>
          <w:sz w:val="24"/>
          <w:szCs w:val="24"/>
          <w:vertAlign w:val="superscript"/>
        </w:rPr>
        <w:t xml:space="preserve">(Ф.И.О.) </w:t>
      </w:r>
    </w:p>
    <w:p w14:paraId="40F8E6DD" w14:textId="77777777" w:rsidR="00E67841" w:rsidRPr="00BA755A" w:rsidRDefault="00E67841" w:rsidP="00BA755A">
      <w:pPr>
        <w:spacing w:after="0" w:line="360" w:lineRule="auto"/>
        <w:ind w:left="5387"/>
        <w:rPr>
          <w:rFonts w:ascii="Times New Roman" w:hAnsi="Times New Roman" w:cs="Times New Roman"/>
          <w:color w:val="000000"/>
          <w:sz w:val="24"/>
          <w:szCs w:val="24"/>
        </w:rPr>
      </w:pPr>
      <w:r w:rsidRPr="00BA755A">
        <w:rPr>
          <w:rFonts w:ascii="Times New Roman" w:hAnsi="Times New Roman" w:cs="Times New Roman"/>
          <w:color w:val="000000"/>
          <w:sz w:val="24"/>
          <w:szCs w:val="24"/>
        </w:rPr>
        <w:t>«___»  ________201__ г.</w:t>
      </w:r>
    </w:p>
    <w:p w14:paraId="27BD72DF" w14:textId="77777777" w:rsidR="00E67841" w:rsidRPr="00BA755A" w:rsidRDefault="00E67841" w:rsidP="00BA755A">
      <w:pPr>
        <w:spacing w:after="0"/>
        <w:ind w:left="5387"/>
        <w:rPr>
          <w:rFonts w:ascii="Times New Roman" w:hAnsi="Times New Roman" w:cs="Times New Roman"/>
          <w:color w:val="000000"/>
          <w:sz w:val="24"/>
          <w:szCs w:val="24"/>
        </w:rPr>
      </w:pPr>
      <w:r w:rsidRPr="00BA755A">
        <w:rPr>
          <w:rFonts w:ascii="Times New Roman" w:hAnsi="Times New Roman" w:cs="Times New Roman"/>
          <w:color w:val="000000"/>
          <w:sz w:val="24"/>
          <w:szCs w:val="24"/>
        </w:rPr>
        <w:t>М. П.</w:t>
      </w:r>
    </w:p>
    <w:p w14:paraId="29EC8C89" w14:textId="77777777" w:rsidR="00E67841" w:rsidRPr="00BA755A" w:rsidRDefault="00E67841" w:rsidP="00BA755A">
      <w:pPr>
        <w:spacing w:after="0"/>
        <w:jc w:val="both"/>
        <w:rPr>
          <w:rFonts w:ascii="Times New Roman" w:hAnsi="Times New Roman" w:cs="Times New Roman"/>
          <w:color w:val="000000"/>
          <w:sz w:val="24"/>
          <w:szCs w:val="24"/>
        </w:rPr>
      </w:pPr>
    </w:p>
    <w:p w14:paraId="716A558B" w14:textId="77777777" w:rsidR="00E67841" w:rsidRPr="00BA755A" w:rsidRDefault="00E67841" w:rsidP="00BA755A">
      <w:pPr>
        <w:spacing w:after="0"/>
        <w:rPr>
          <w:rFonts w:ascii="Times New Roman" w:hAnsi="Times New Roman" w:cs="Times New Roman"/>
          <w:b/>
          <w:color w:val="000000"/>
          <w:sz w:val="28"/>
          <w:szCs w:val="28"/>
        </w:rPr>
      </w:pPr>
    </w:p>
    <w:p w14:paraId="1760A3B8" w14:textId="77777777" w:rsidR="00E67841" w:rsidRPr="00BA755A" w:rsidRDefault="00E67841" w:rsidP="00BA755A">
      <w:pPr>
        <w:spacing w:after="0"/>
        <w:jc w:val="center"/>
        <w:rPr>
          <w:rFonts w:ascii="Times New Roman" w:hAnsi="Times New Roman" w:cs="Times New Roman"/>
          <w:b/>
          <w:color w:val="000000"/>
          <w:sz w:val="24"/>
          <w:szCs w:val="24"/>
        </w:rPr>
      </w:pPr>
      <w:r w:rsidRPr="00BA755A">
        <w:rPr>
          <w:rFonts w:ascii="Times New Roman" w:hAnsi="Times New Roman" w:cs="Times New Roman"/>
          <w:b/>
          <w:color w:val="000000"/>
          <w:sz w:val="28"/>
          <w:szCs w:val="28"/>
        </w:rPr>
        <w:t>АКТ</w:t>
      </w:r>
      <w:r w:rsidRPr="00BA755A">
        <w:rPr>
          <w:rFonts w:ascii="Times New Roman" w:hAnsi="Times New Roman" w:cs="Times New Roman"/>
          <w:b/>
          <w:color w:val="000000"/>
          <w:sz w:val="24"/>
          <w:szCs w:val="24"/>
        </w:rPr>
        <w:br/>
      </w:r>
      <w:r w:rsidRPr="00BA755A">
        <w:rPr>
          <w:rFonts w:ascii="Times New Roman" w:hAnsi="Times New Roman" w:cs="Times New Roman"/>
          <w:b/>
          <w:color w:val="000000"/>
          <w:sz w:val="28"/>
          <w:szCs w:val="28"/>
        </w:rPr>
        <w:t>о внедрении результатов магистерской диссертации</w:t>
      </w:r>
      <w:r w:rsidRPr="00BA755A">
        <w:rPr>
          <w:rFonts w:ascii="Times New Roman" w:hAnsi="Times New Roman" w:cs="Times New Roman"/>
          <w:b/>
          <w:color w:val="000000"/>
          <w:sz w:val="24"/>
          <w:szCs w:val="24"/>
        </w:rPr>
        <w:t xml:space="preserve"> </w:t>
      </w:r>
    </w:p>
    <w:p w14:paraId="717584CF" w14:textId="77777777" w:rsidR="00E67841" w:rsidRPr="00BA755A" w:rsidRDefault="00E67841" w:rsidP="00BA755A">
      <w:pPr>
        <w:spacing w:after="0" w:line="300" w:lineRule="auto"/>
        <w:jc w:val="center"/>
        <w:rPr>
          <w:rFonts w:ascii="Times New Roman" w:hAnsi="Times New Roman" w:cs="Times New Roman"/>
          <w:color w:val="000000"/>
          <w:sz w:val="18"/>
          <w:szCs w:val="18"/>
        </w:rPr>
      </w:pPr>
      <w:r w:rsidRPr="00BA755A">
        <w:rPr>
          <w:rFonts w:ascii="Times New Roman" w:hAnsi="Times New Roman" w:cs="Times New Roman"/>
          <w:b/>
          <w:color w:val="000000"/>
          <w:sz w:val="24"/>
          <w:szCs w:val="24"/>
        </w:rPr>
        <w:br/>
      </w:r>
      <w:r w:rsidRPr="00BA755A">
        <w:rPr>
          <w:rFonts w:ascii="Times New Roman" w:hAnsi="Times New Roman" w:cs="Times New Roman"/>
          <w:color w:val="000000"/>
          <w:sz w:val="24"/>
          <w:szCs w:val="24"/>
        </w:rPr>
        <w:t>на тему</w:t>
      </w:r>
      <w:r w:rsidRPr="00BA755A">
        <w:rPr>
          <w:rFonts w:ascii="Times New Roman" w:hAnsi="Times New Roman" w:cs="Times New Roman"/>
          <w:caps/>
        </w:rPr>
        <w:t xml:space="preserve">: </w:t>
      </w:r>
      <w:r w:rsidRPr="00BA755A">
        <w:rPr>
          <w:rFonts w:ascii="Times New Roman" w:hAnsi="Times New Roman" w:cs="Times New Roman"/>
          <w:sz w:val="28"/>
          <w:szCs w:val="28"/>
        </w:rPr>
        <w:t>Организационный механизм создания искусственно созданного земельного участка на водном объекте</w:t>
      </w:r>
    </w:p>
    <w:p w14:paraId="4474F787" w14:textId="77777777" w:rsidR="00E67841" w:rsidRPr="00BA755A" w:rsidRDefault="00E67841" w:rsidP="00BA755A">
      <w:pPr>
        <w:spacing w:after="0"/>
        <w:jc w:val="center"/>
        <w:rPr>
          <w:rFonts w:ascii="Times New Roman" w:hAnsi="Times New Roman" w:cs="Times New Roman"/>
          <w:color w:val="000000"/>
          <w:sz w:val="24"/>
          <w:szCs w:val="24"/>
        </w:rPr>
      </w:pPr>
    </w:p>
    <w:p w14:paraId="5648D979" w14:textId="77777777" w:rsidR="00E67841" w:rsidRPr="00BA755A" w:rsidRDefault="00E67841" w:rsidP="00BA755A">
      <w:pPr>
        <w:spacing w:after="0" w:line="276" w:lineRule="auto"/>
        <w:jc w:val="both"/>
        <w:rPr>
          <w:rFonts w:ascii="Times New Roman" w:hAnsi="Times New Roman" w:cs="Times New Roman"/>
          <w:sz w:val="28"/>
          <w:szCs w:val="28"/>
        </w:rPr>
      </w:pPr>
      <w:r w:rsidRPr="00BA755A">
        <w:rPr>
          <w:rFonts w:ascii="Times New Roman" w:hAnsi="Times New Roman" w:cs="Times New Roman"/>
          <w:color w:val="000000"/>
          <w:sz w:val="28"/>
          <w:szCs w:val="28"/>
        </w:rPr>
        <w:t xml:space="preserve">по направлению </w:t>
      </w:r>
      <w:r w:rsidRPr="00BA755A">
        <w:rPr>
          <w:rFonts w:ascii="Times New Roman" w:hAnsi="Times New Roman" w:cs="Times New Roman"/>
          <w:sz w:val="28"/>
          <w:szCs w:val="28"/>
        </w:rPr>
        <w:t xml:space="preserve">21.04.02 Землеустройство и кадастры </w:t>
      </w:r>
    </w:p>
    <w:p w14:paraId="43CBD238" w14:textId="77777777" w:rsidR="00E67841" w:rsidRPr="00BA755A" w:rsidRDefault="00E67841" w:rsidP="00BA755A">
      <w:pPr>
        <w:spacing w:after="0" w:line="276" w:lineRule="auto"/>
        <w:jc w:val="both"/>
        <w:rPr>
          <w:rFonts w:ascii="Times New Roman" w:hAnsi="Times New Roman" w:cs="Times New Roman"/>
          <w:sz w:val="28"/>
          <w:szCs w:val="28"/>
        </w:rPr>
      </w:pPr>
      <w:r w:rsidRPr="00BA755A">
        <w:rPr>
          <w:rFonts w:ascii="Times New Roman" w:hAnsi="Times New Roman" w:cs="Times New Roman"/>
          <w:color w:val="000000"/>
          <w:sz w:val="28"/>
          <w:szCs w:val="28"/>
        </w:rPr>
        <w:t xml:space="preserve">по образовательной программе </w:t>
      </w:r>
      <w:r w:rsidRPr="00BA755A">
        <w:rPr>
          <w:rFonts w:ascii="Times New Roman" w:hAnsi="Times New Roman" w:cs="Times New Roman"/>
          <w:sz w:val="28"/>
          <w:szCs w:val="28"/>
        </w:rPr>
        <w:t>«Городской кадастр»</w:t>
      </w:r>
    </w:p>
    <w:p w14:paraId="7D4C9152" w14:textId="1A2A4F9E" w:rsidR="00E67841" w:rsidRPr="00BA755A" w:rsidRDefault="00E67841" w:rsidP="00BA755A">
      <w:pPr>
        <w:spacing w:after="0" w:line="276" w:lineRule="auto"/>
        <w:jc w:val="both"/>
        <w:rPr>
          <w:rFonts w:ascii="Times New Roman" w:hAnsi="Times New Roman" w:cs="Times New Roman"/>
          <w:color w:val="000000"/>
          <w:sz w:val="28"/>
          <w:szCs w:val="28"/>
        </w:rPr>
      </w:pPr>
      <w:r w:rsidRPr="00BA755A">
        <w:rPr>
          <w:rFonts w:ascii="Times New Roman" w:hAnsi="Times New Roman" w:cs="Times New Roman"/>
          <w:color w:val="000000"/>
          <w:sz w:val="28"/>
          <w:szCs w:val="28"/>
        </w:rPr>
        <w:t xml:space="preserve">выполненной </w:t>
      </w:r>
      <w:bookmarkStart w:id="5" w:name="_Hlk497324536"/>
      <w:r w:rsidRPr="00BA755A">
        <w:rPr>
          <w:rFonts w:ascii="Times New Roman" w:hAnsi="Times New Roman" w:cs="Times New Roman"/>
          <w:color w:val="000000"/>
          <w:sz w:val="28"/>
          <w:szCs w:val="28"/>
        </w:rPr>
        <w:t xml:space="preserve">студентом </w:t>
      </w:r>
      <w:bookmarkEnd w:id="5"/>
      <w:r w:rsidR="00FD1B1A">
        <w:rPr>
          <w:rFonts w:ascii="Times New Roman" w:hAnsi="Times New Roman" w:cs="Times New Roman"/>
          <w:bCs/>
          <w:sz w:val="28"/>
          <w:szCs w:val="28"/>
        </w:rPr>
        <w:t>Ивановым Иваном Ивановичем</w:t>
      </w:r>
    </w:p>
    <w:p w14:paraId="7D6FF4F7" w14:textId="77777777" w:rsidR="00E67841" w:rsidRPr="00BA755A" w:rsidRDefault="00E67841" w:rsidP="00BA755A">
      <w:pPr>
        <w:tabs>
          <w:tab w:val="left" w:pos="993"/>
        </w:tabs>
        <w:spacing w:after="0" w:line="276" w:lineRule="auto"/>
        <w:ind w:firstLine="567"/>
        <w:jc w:val="both"/>
        <w:rPr>
          <w:rFonts w:ascii="Times New Roman" w:hAnsi="Times New Roman" w:cs="Times New Roman"/>
          <w:sz w:val="28"/>
          <w:szCs w:val="28"/>
        </w:rPr>
      </w:pPr>
    </w:p>
    <w:p w14:paraId="182BD555" w14:textId="1738F0B9" w:rsidR="00E67841" w:rsidRPr="00BA755A" w:rsidRDefault="00E67841" w:rsidP="00BA755A">
      <w:pPr>
        <w:spacing w:after="0" w:line="360" w:lineRule="auto"/>
        <w:jc w:val="both"/>
        <w:rPr>
          <w:rFonts w:ascii="Times New Roman" w:hAnsi="Times New Roman" w:cs="Times New Roman"/>
          <w:sz w:val="28"/>
          <w:szCs w:val="28"/>
        </w:rPr>
      </w:pPr>
      <w:r w:rsidRPr="00BA755A">
        <w:rPr>
          <w:rFonts w:ascii="Times New Roman" w:hAnsi="Times New Roman" w:cs="Times New Roman"/>
          <w:sz w:val="28"/>
          <w:szCs w:val="28"/>
        </w:rPr>
        <w:t xml:space="preserve">Разработанные </w:t>
      </w:r>
      <w:r w:rsidR="00FD1B1A">
        <w:rPr>
          <w:rFonts w:ascii="Times New Roman" w:hAnsi="Times New Roman" w:cs="Times New Roman"/>
          <w:sz w:val="28"/>
          <w:szCs w:val="28"/>
        </w:rPr>
        <w:t>Ивановым И.И.</w:t>
      </w:r>
      <w:r w:rsidRPr="00BA755A">
        <w:rPr>
          <w:rFonts w:ascii="Times New Roman" w:hAnsi="Times New Roman" w:cs="Times New Roman"/>
          <w:sz w:val="28"/>
          <w:szCs w:val="28"/>
        </w:rPr>
        <w:t xml:space="preserve">  в рамках диссертационного исследования предложения по </w:t>
      </w:r>
      <w:r w:rsidRPr="00BA755A">
        <w:rPr>
          <w:rFonts w:ascii="Times New Roman" w:hAnsi="Times New Roman" w:cs="Times New Roman"/>
          <w:color w:val="000000" w:themeColor="text1"/>
          <w:sz w:val="28"/>
          <w:szCs w:val="28"/>
        </w:rPr>
        <w:t>обоснованию теоретико-методологических и научно-практических подходов к совершенствованию</w:t>
      </w:r>
      <w:r w:rsidR="005334E4">
        <w:rPr>
          <w:rFonts w:ascii="Times New Roman" w:hAnsi="Times New Roman" w:cs="Times New Roman"/>
          <w:caps/>
          <w:sz w:val="28"/>
          <w:szCs w:val="28"/>
        </w:rPr>
        <w:t xml:space="preserve"> </w:t>
      </w:r>
      <w:r w:rsidR="005334E4">
        <w:rPr>
          <w:rFonts w:ascii="Times New Roman" w:hAnsi="Times New Roman" w:cs="Times New Roman"/>
          <w:sz w:val="28"/>
          <w:szCs w:val="28"/>
        </w:rPr>
        <w:t>о</w:t>
      </w:r>
      <w:r w:rsidRPr="00BA755A">
        <w:rPr>
          <w:rFonts w:ascii="Times New Roman" w:hAnsi="Times New Roman" w:cs="Times New Roman"/>
          <w:sz w:val="28"/>
          <w:szCs w:val="28"/>
        </w:rPr>
        <w:t>рганизационного механизма создания искусственно созданного земельного участка на водном объекте</w:t>
      </w:r>
      <w:r w:rsidRPr="00BA755A">
        <w:rPr>
          <w:rFonts w:ascii="Times New Roman" w:hAnsi="Times New Roman" w:cs="Times New Roman"/>
          <w:color w:val="000000" w:themeColor="text1"/>
          <w:sz w:val="28"/>
          <w:szCs w:val="28"/>
        </w:rPr>
        <w:t xml:space="preserve">, </w:t>
      </w:r>
      <w:r w:rsidRPr="00BA755A">
        <w:rPr>
          <w:rFonts w:ascii="Times New Roman" w:hAnsi="Times New Roman" w:cs="Times New Roman"/>
          <w:sz w:val="28"/>
          <w:szCs w:val="28"/>
        </w:rPr>
        <w:t xml:space="preserve">представляют практический интерес и будут внедрены в производственную деятельность </w:t>
      </w:r>
      <w:r w:rsidRPr="00BA755A">
        <w:rPr>
          <w:rFonts w:ascii="Times New Roman" w:hAnsi="Times New Roman" w:cs="Times New Roman"/>
          <w:bCs/>
          <w:sz w:val="28"/>
          <w:szCs w:val="28"/>
        </w:rPr>
        <w:t>ООО «ИНЖЕНЕР»</w:t>
      </w:r>
      <w:r w:rsidRPr="00BA755A">
        <w:rPr>
          <w:rFonts w:ascii="Times New Roman" w:hAnsi="Times New Roman" w:cs="Times New Roman"/>
          <w:sz w:val="28"/>
          <w:szCs w:val="28"/>
        </w:rPr>
        <w:t>, в частности представленный в работе алгоритм создания, искусственно-созданного земельного участка будет использован при осуществлении работ по формированию ИЗУ.</w:t>
      </w:r>
    </w:p>
    <w:p w14:paraId="4815C516" w14:textId="77777777" w:rsidR="008B2F5A" w:rsidRPr="00BA755A" w:rsidRDefault="008B2F5A" w:rsidP="00BA755A">
      <w:pPr>
        <w:spacing w:after="0" w:line="240" w:lineRule="auto"/>
        <w:jc w:val="center"/>
        <w:rPr>
          <w:rFonts w:ascii="Times New Roman" w:hAnsi="Times New Roman" w:cs="Times New Roman"/>
          <w:b/>
          <w:sz w:val="28"/>
          <w:szCs w:val="28"/>
        </w:rPr>
      </w:pPr>
    </w:p>
    <w:p w14:paraId="243E2451" w14:textId="673BF689" w:rsidR="005660D7" w:rsidRDefault="005660D7">
      <w:pPr>
        <w:rPr>
          <w:rFonts w:ascii="Times New Roman" w:hAnsi="Times New Roman" w:cs="Times New Roman"/>
          <w:b/>
          <w:sz w:val="28"/>
          <w:szCs w:val="28"/>
        </w:rPr>
      </w:pPr>
      <w:r>
        <w:rPr>
          <w:rFonts w:ascii="Times New Roman" w:hAnsi="Times New Roman" w:cs="Times New Roman"/>
          <w:b/>
          <w:sz w:val="28"/>
          <w:szCs w:val="28"/>
        </w:rPr>
        <w:br w:type="page"/>
      </w:r>
    </w:p>
    <w:p w14:paraId="026DD6EA" w14:textId="5B528938" w:rsidR="005B737C" w:rsidRDefault="004C0CE3" w:rsidP="00BA75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ПРИЛОЖЕНИЕ Е</w:t>
      </w:r>
    </w:p>
    <w:p w14:paraId="7A71080D" w14:textId="2DC7E77E" w:rsidR="00025242" w:rsidRDefault="00025242" w:rsidP="00BA755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Пример оформления ведомости </w:t>
      </w:r>
      <w:r w:rsidR="00627EED">
        <w:rPr>
          <w:rFonts w:ascii="Times New Roman" w:hAnsi="Times New Roman" w:cs="Times New Roman"/>
          <w:b/>
          <w:sz w:val="28"/>
          <w:szCs w:val="28"/>
        </w:rPr>
        <w:t xml:space="preserve">ВКР </w:t>
      </w:r>
    </w:p>
    <w:p w14:paraId="6908A629" w14:textId="0FA68118" w:rsidR="00CD0BB7" w:rsidRDefault="00627EED" w:rsidP="00BA755A">
      <w:pPr>
        <w:spacing w:after="0" w:line="240" w:lineRule="auto"/>
        <w:jc w:val="center"/>
        <w:rPr>
          <w:rFonts w:ascii="Times New Roman" w:hAnsi="Times New Roman" w:cs="Times New Roman"/>
          <w:bCs/>
          <w:sz w:val="28"/>
          <w:szCs w:val="28"/>
        </w:rPr>
      </w:pPr>
      <w:r>
        <w:rPr>
          <w:noProof/>
          <w:lang w:eastAsia="ru-RU"/>
        </w:rPr>
        <w:drawing>
          <wp:inline distT="0" distB="0" distL="0" distR="0" wp14:anchorId="7B1DCBCC" wp14:editId="3F470286">
            <wp:extent cx="5348615" cy="7981950"/>
            <wp:effectExtent l="0" t="0" r="444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31020" t="20445" r="42271" b="8689"/>
                    <a:stretch/>
                  </pic:blipFill>
                  <pic:spPr bwMode="auto">
                    <a:xfrm>
                      <a:off x="0" y="0"/>
                      <a:ext cx="5353615" cy="7989412"/>
                    </a:xfrm>
                    <a:prstGeom prst="rect">
                      <a:avLst/>
                    </a:prstGeom>
                    <a:ln>
                      <a:noFill/>
                    </a:ln>
                    <a:extLst>
                      <a:ext uri="{53640926-AAD7-44D8-BBD7-CCE9431645EC}">
                        <a14:shadowObscured xmlns:a14="http://schemas.microsoft.com/office/drawing/2010/main"/>
                      </a:ext>
                    </a:extLst>
                  </pic:spPr>
                </pic:pic>
              </a:graphicData>
            </a:graphic>
          </wp:inline>
        </w:drawing>
      </w:r>
    </w:p>
    <w:p w14:paraId="01B32CA5" w14:textId="77777777" w:rsidR="00CD0BB7" w:rsidRDefault="00CD0BB7">
      <w:pPr>
        <w:rPr>
          <w:rFonts w:ascii="Times New Roman" w:hAnsi="Times New Roman" w:cs="Times New Roman"/>
          <w:bCs/>
          <w:sz w:val="28"/>
          <w:szCs w:val="28"/>
        </w:rPr>
      </w:pPr>
      <w:r>
        <w:rPr>
          <w:rFonts w:ascii="Times New Roman" w:hAnsi="Times New Roman" w:cs="Times New Roman"/>
          <w:bCs/>
          <w:sz w:val="28"/>
          <w:szCs w:val="28"/>
        </w:rPr>
        <w:br w:type="page"/>
      </w:r>
    </w:p>
    <w:p w14:paraId="461430F2" w14:textId="033264AA" w:rsidR="00627EED" w:rsidRPr="00851E9F" w:rsidRDefault="00851E9F" w:rsidP="00BA755A">
      <w:pPr>
        <w:spacing w:after="0" w:line="240" w:lineRule="auto"/>
        <w:jc w:val="center"/>
        <w:rPr>
          <w:rFonts w:ascii="Times New Roman" w:hAnsi="Times New Roman" w:cs="Times New Roman"/>
          <w:b/>
          <w:sz w:val="28"/>
          <w:szCs w:val="28"/>
        </w:rPr>
      </w:pPr>
      <w:r w:rsidRPr="00851E9F">
        <w:rPr>
          <w:rFonts w:ascii="Times New Roman" w:hAnsi="Times New Roman" w:cs="Times New Roman"/>
          <w:b/>
          <w:sz w:val="28"/>
          <w:szCs w:val="28"/>
        </w:rPr>
        <w:lastRenderedPageBreak/>
        <w:t>ПРИЛОЖЕНИЕ Ж</w:t>
      </w:r>
    </w:p>
    <w:p w14:paraId="68EDCECA" w14:textId="191A09B3" w:rsidR="00CD0BB7" w:rsidRPr="00ED264A" w:rsidRDefault="00CD0BB7" w:rsidP="00BA755A">
      <w:pPr>
        <w:spacing w:after="0" w:line="240" w:lineRule="auto"/>
        <w:jc w:val="center"/>
        <w:rPr>
          <w:rFonts w:ascii="Times New Roman" w:hAnsi="Times New Roman" w:cs="Times New Roman"/>
          <w:b/>
          <w:sz w:val="28"/>
          <w:szCs w:val="28"/>
        </w:rPr>
      </w:pPr>
      <w:r w:rsidRPr="00ED264A">
        <w:rPr>
          <w:rFonts w:ascii="Times New Roman" w:hAnsi="Times New Roman" w:cs="Times New Roman"/>
          <w:b/>
          <w:sz w:val="28"/>
          <w:szCs w:val="28"/>
        </w:rPr>
        <w:t xml:space="preserve">Пример оформления автореферата </w:t>
      </w:r>
      <w:r w:rsidR="005334E4">
        <w:rPr>
          <w:rFonts w:ascii="Times New Roman" w:hAnsi="Times New Roman" w:cs="Times New Roman"/>
          <w:b/>
          <w:sz w:val="28"/>
          <w:szCs w:val="28"/>
        </w:rPr>
        <w:t>магистерской диссертации</w:t>
      </w:r>
    </w:p>
    <w:p w14:paraId="5BA47B04" w14:textId="77777777" w:rsidR="00CD0BB7" w:rsidRPr="00CD0BB7" w:rsidRDefault="00CD0BB7" w:rsidP="00CD0BB7">
      <w:pPr>
        <w:spacing w:after="0" w:line="360" w:lineRule="auto"/>
        <w:jc w:val="right"/>
        <w:outlineLvl w:val="0"/>
        <w:rPr>
          <w:rFonts w:ascii="Times New Roman" w:hAnsi="Times New Roman" w:cs="Times New Roman"/>
          <w:sz w:val="28"/>
          <w:szCs w:val="28"/>
        </w:rPr>
      </w:pPr>
    </w:p>
    <w:p w14:paraId="371FF7CD" w14:textId="3E7CFA8B" w:rsidR="00CD0BB7" w:rsidRPr="00CD0BB7" w:rsidRDefault="00CD0BB7" w:rsidP="00CD0BB7">
      <w:pPr>
        <w:spacing w:after="0" w:line="360" w:lineRule="auto"/>
        <w:jc w:val="right"/>
        <w:outlineLvl w:val="0"/>
        <w:rPr>
          <w:rFonts w:ascii="Times New Roman" w:hAnsi="Times New Roman" w:cs="Times New Roman"/>
          <w:sz w:val="28"/>
          <w:szCs w:val="28"/>
        </w:rPr>
      </w:pPr>
      <w:r w:rsidRPr="00CD0BB7">
        <w:rPr>
          <w:rFonts w:ascii="Times New Roman" w:hAnsi="Times New Roman" w:cs="Times New Roman"/>
          <w:sz w:val="28"/>
          <w:szCs w:val="28"/>
        </w:rPr>
        <w:t>На правах рукописи</w:t>
      </w:r>
    </w:p>
    <w:p w14:paraId="6072563A" w14:textId="77777777" w:rsidR="00CD0BB7" w:rsidRPr="00CD0BB7" w:rsidRDefault="00CD0BB7" w:rsidP="00CD0BB7">
      <w:pPr>
        <w:spacing w:after="0" w:line="360" w:lineRule="auto"/>
        <w:jc w:val="center"/>
        <w:rPr>
          <w:rFonts w:ascii="Times New Roman" w:hAnsi="Times New Roman" w:cs="Times New Roman"/>
          <w:sz w:val="28"/>
          <w:szCs w:val="28"/>
        </w:rPr>
      </w:pPr>
    </w:p>
    <w:p w14:paraId="1D62D859" w14:textId="77777777" w:rsidR="00CD0BB7" w:rsidRPr="00CD0BB7" w:rsidRDefault="00CD0BB7" w:rsidP="00CD0BB7">
      <w:pPr>
        <w:spacing w:after="0" w:line="360" w:lineRule="auto"/>
        <w:jc w:val="center"/>
        <w:rPr>
          <w:rFonts w:ascii="Times New Roman" w:hAnsi="Times New Roman" w:cs="Times New Roman"/>
          <w:sz w:val="28"/>
          <w:szCs w:val="28"/>
        </w:rPr>
      </w:pPr>
    </w:p>
    <w:p w14:paraId="741289AC" w14:textId="77777777" w:rsidR="00CD0BB7" w:rsidRPr="00CD0BB7" w:rsidRDefault="00CD0BB7" w:rsidP="00CD0BB7">
      <w:pPr>
        <w:spacing w:after="0" w:line="360" w:lineRule="auto"/>
        <w:jc w:val="center"/>
        <w:rPr>
          <w:rFonts w:ascii="Times New Roman" w:hAnsi="Times New Roman" w:cs="Times New Roman"/>
          <w:sz w:val="28"/>
          <w:szCs w:val="28"/>
        </w:rPr>
      </w:pPr>
    </w:p>
    <w:p w14:paraId="0638864C" w14:textId="77777777" w:rsidR="00CD0BB7" w:rsidRPr="00CD0BB7" w:rsidRDefault="00CD0BB7" w:rsidP="00CD0BB7">
      <w:pPr>
        <w:spacing w:after="0" w:line="360" w:lineRule="auto"/>
        <w:jc w:val="center"/>
        <w:rPr>
          <w:rFonts w:ascii="Times New Roman" w:hAnsi="Times New Roman" w:cs="Times New Roman"/>
          <w:sz w:val="28"/>
          <w:szCs w:val="28"/>
        </w:rPr>
      </w:pPr>
    </w:p>
    <w:p w14:paraId="4184B9FF" w14:textId="77777777" w:rsidR="00CD0BB7" w:rsidRPr="00CD0BB7" w:rsidRDefault="00CD0BB7" w:rsidP="00CD0BB7">
      <w:pPr>
        <w:spacing w:after="0" w:line="360" w:lineRule="auto"/>
        <w:jc w:val="center"/>
        <w:rPr>
          <w:rFonts w:ascii="Times New Roman" w:hAnsi="Times New Roman" w:cs="Times New Roman"/>
          <w:sz w:val="28"/>
          <w:szCs w:val="28"/>
        </w:rPr>
      </w:pPr>
    </w:p>
    <w:p w14:paraId="1BE041CF" w14:textId="1E2196FB" w:rsidR="00CD0BB7" w:rsidRPr="00CD0BB7" w:rsidRDefault="00CD0BB7" w:rsidP="00CD0BB7">
      <w:pPr>
        <w:spacing w:after="0" w:line="360" w:lineRule="auto"/>
        <w:jc w:val="center"/>
        <w:rPr>
          <w:rFonts w:ascii="Times New Roman" w:hAnsi="Times New Roman" w:cs="Times New Roman"/>
          <w:b/>
          <w:sz w:val="28"/>
          <w:szCs w:val="28"/>
        </w:rPr>
      </w:pPr>
      <w:r>
        <w:rPr>
          <w:rFonts w:ascii="Times New Roman" w:hAnsi="Times New Roman" w:cs="Times New Roman"/>
          <w:b/>
          <w:bCs/>
          <w:sz w:val="28"/>
          <w:szCs w:val="28"/>
        </w:rPr>
        <w:t>Иванов Иван Иванович</w:t>
      </w:r>
    </w:p>
    <w:p w14:paraId="05495155" w14:textId="77777777" w:rsidR="00CD0BB7" w:rsidRPr="00CD0BB7" w:rsidRDefault="00CD0BB7" w:rsidP="00CD0BB7">
      <w:pPr>
        <w:spacing w:after="0" w:line="360" w:lineRule="auto"/>
        <w:jc w:val="center"/>
        <w:rPr>
          <w:rFonts w:ascii="Times New Roman" w:hAnsi="Times New Roman" w:cs="Times New Roman"/>
          <w:sz w:val="28"/>
          <w:szCs w:val="28"/>
        </w:rPr>
      </w:pPr>
    </w:p>
    <w:p w14:paraId="68C1E705" w14:textId="77777777" w:rsidR="00CD0BB7" w:rsidRPr="00CD0BB7" w:rsidRDefault="00CD0BB7" w:rsidP="00CD0BB7">
      <w:pPr>
        <w:spacing w:after="0" w:line="360" w:lineRule="auto"/>
        <w:jc w:val="center"/>
        <w:rPr>
          <w:rFonts w:ascii="Times New Roman" w:hAnsi="Times New Roman" w:cs="Times New Roman"/>
          <w:b/>
          <w:sz w:val="28"/>
          <w:szCs w:val="28"/>
        </w:rPr>
      </w:pPr>
      <w:r w:rsidRPr="00CD0BB7">
        <w:rPr>
          <w:rFonts w:ascii="Times New Roman" w:hAnsi="Times New Roman" w:cs="Times New Roman"/>
          <w:b/>
          <w:sz w:val="28"/>
          <w:szCs w:val="28"/>
        </w:rPr>
        <w:t>«ОРГАНИЗАЦИОННЫЙ МЕХАНИЗМ СОЗДАНИЯ ИСКУССТВЕННО СОЗДАННОГО ЗЕМЕЛЬНОГО УЧАСТКА НА ВОДНОМ ОБЪЕКТЕ»</w:t>
      </w:r>
    </w:p>
    <w:p w14:paraId="71C88D0B" w14:textId="77777777" w:rsidR="00CD0BB7" w:rsidRPr="00CD0BB7" w:rsidRDefault="00CD0BB7" w:rsidP="00CD0BB7">
      <w:pPr>
        <w:spacing w:after="0" w:line="360" w:lineRule="auto"/>
        <w:jc w:val="center"/>
        <w:rPr>
          <w:rFonts w:ascii="Times New Roman" w:hAnsi="Times New Roman" w:cs="Times New Roman"/>
          <w:sz w:val="28"/>
          <w:szCs w:val="28"/>
        </w:rPr>
      </w:pPr>
    </w:p>
    <w:p w14:paraId="35D7E438" w14:textId="77777777" w:rsidR="00CD0BB7" w:rsidRPr="00CD0BB7" w:rsidRDefault="00CD0BB7" w:rsidP="00CD0BB7">
      <w:pPr>
        <w:spacing w:after="0" w:line="360" w:lineRule="auto"/>
        <w:jc w:val="center"/>
        <w:rPr>
          <w:rFonts w:ascii="Times New Roman" w:hAnsi="Times New Roman" w:cs="Times New Roman"/>
          <w:sz w:val="28"/>
          <w:szCs w:val="28"/>
        </w:rPr>
      </w:pPr>
      <w:r w:rsidRPr="00CD0BB7">
        <w:rPr>
          <w:rFonts w:ascii="Times New Roman" w:hAnsi="Times New Roman" w:cs="Times New Roman"/>
          <w:sz w:val="28"/>
          <w:szCs w:val="28"/>
        </w:rPr>
        <w:t>21.04.02 Землеустройство и кадастры</w:t>
      </w:r>
    </w:p>
    <w:p w14:paraId="365B10AF" w14:textId="77777777" w:rsidR="00CD0BB7" w:rsidRPr="00CD0BB7" w:rsidRDefault="00CD0BB7" w:rsidP="00CD0BB7">
      <w:pPr>
        <w:spacing w:after="0" w:line="360" w:lineRule="auto"/>
        <w:jc w:val="center"/>
        <w:rPr>
          <w:rFonts w:ascii="Times New Roman" w:hAnsi="Times New Roman" w:cs="Times New Roman"/>
          <w:sz w:val="28"/>
          <w:szCs w:val="28"/>
        </w:rPr>
      </w:pPr>
    </w:p>
    <w:p w14:paraId="5E9BE955" w14:textId="77777777" w:rsidR="00CD0BB7" w:rsidRPr="00CD0BB7" w:rsidRDefault="00CD0BB7" w:rsidP="00CD0BB7">
      <w:pPr>
        <w:spacing w:after="0" w:line="360" w:lineRule="auto"/>
        <w:jc w:val="center"/>
        <w:rPr>
          <w:rFonts w:ascii="Times New Roman" w:hAnsi="Times New Roman" w:cs="Times New Roman"/>
          <w:sz w:val="28"/>
          <w:szCs w:val="28"/>
        </w:rPr>
      </w:pPr>
    </w:p>
    <w:p w14:paraId="1E5340F7" w14:textId="77777777" w:rsidR="00CD0BB7" w:rsidRPr="00CD0BB7" w:rsidRDefault="00CD0BB7" w:rsidP="00CD0BB7">
      <w:pPr>
        <w:spacing w:after="0" w:line="360" w:lineRule="auto"/>
        <w:jc w:val="center"/>
        <w:rPr>
          <w:rFonts w:ascii="Times New Roman" w:hAnsi="Times New Roman" w:cs="Times New Roman"/>
          <w:sz w:val="28"/>
          <w:szCs w:val="28"/>
        </w:rPr>
      </w:pPr>
    </w:p>
    <w:p w14:paraId="7AF00A76" w14:textId="77777777" w:rsidR="00CD0BB7" w:rsidRPr="00CD0BB7" w:rsidRDefault="00CD0BB7" w:rsidP="00CD0BB7">
      <w:pPr>
        <w:spacing w:after="0" w:line="360" w:lineRule="auto"/>
        <w:jc w:val="center"/>
        <w:outlineLvl w:val="0"/>
        <w:rPr>
          <w:rFonts w:ascii="Times New Roman" w:hAnsi="Times New Roman" w:cs="Times New Roman"/>
          <w:sz w:val="28"/>
          <w:szCs w:val="28"/>
        </w:rPr>
      </w:pPr>
      <w:r w:rsidRPr="00CD0BB7">
        <w:rPr>
          <w:rFonts w:ascii="Times New Roman" w:hAnsi="Times New Roman" w:cs="Times New Roman"/>
          <w:sz w:val="28"/>
          <w:szCs w:val="28"/>
        </w:rPr>
        <w:t>АВТОРЕФЕРАТ</w:t>
      </w:r>
    </w:p>
    <w:p w14:paraId="65CE3CB0" w14:textId="77777777" w:rsidR="00CD0BB7" w:rsidRPr="00CD0BB7" w:rsidRDefault="00CD0BB7" w:rsidP="00CD0BB7">
      <w:pPr>
        <w:spacing w:after="0" w:line="360" w:lineRule="auto"/>
        <w:jc w:val="center"/>
        <w:rPr>
          <w:rFonts w:ascii="Times New Roman" w:hAnsi="Times New Roman" w:cs="Times New Roman"/>
          <w:sz w:val="28"/>
          <w:szCs w:val="28"/>
        </w:rPr>
      </w:pPr>
      <w:r w:rsidRPr="00CD0BB7">
        <w:rPr>
          <w:rFonts w:ascii="Times New Roman" w:hAnsi="Times New Roman" w:cs="Times New Roman"/>
          <w:sz w:val="28"/>
          <w:szCs w:val="28"/>
        </w:rPr>
        <w:t xml:space="preserve">выпускной квалификационной работы </w:t>
      </w:r>
    </w:p>
    <w:p w14:paraId="4ED074A8" w14:textId="2D6BAB5B" w:rsidR="00CD0BB7" w:rsidRPr="00CD0BB7" w:rsidRDefault="00CD0BB7" w:rsidP="00CD0BB7">
      <w:pPr>
        <w:spacing w:after="0" w:line="360" w:lineRule="auto"/>
        <w:jc w:val="center"/>
        <w:rPr>
          <w:rFonts w:ascii="Times New Roman" w:hAnsi="Times New Roman" w:cs="Times New Roman"/>
          <w:sz w:val="28"/>
          <w:szCs w:val="28"/>
        </w:rPr>
      </w:pPr>
      <w:r w:rsidRPr="00CD0BB7">
        <w:rPr>
          <w:rFonts w:ascii="Times New Roman" w:hAnsi="Times New Roman" w:cs="Times New Roman"/>
          <w:sz w:val="28"/>
          <w:szCs w:val="28"/>
        </w:rPr>
        <w:t xml:space="preserve">на соискание степени магистра </w:t>
      </w:r>
    </w:p>
    <w:p w14:paraId="2E183EF4"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7333DC05"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278CB3AA"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5BD5405F"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155F702A"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1067F3B7"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591625AD"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22F00E9C" w14:textId="77777777" w:rsidR="00CD0BB7" w:rsidRPr="00CD0BB7" w:rsidRDefault="00CD0BB7" w:rsidP="00CD0BB7">
      <w:pPr>
        <w:spacing w:after="0" w:line="360" w:lineRule="auto"/>
        <w:jc w:val="center"/>
        <w:outlineLvl w:val="0"/>
        <w:rPr>
          <w:rFonts w:ascii="Times New Roman" w:hAnsi="Times New Roman" w:cs="Times New Roman"/>
          <w:sz w:val="28"/>
          <w:szCs w:val="28"/>
        </w:rPr>
      </w:pPr>
    </w:p>
    <w:p w14:paraId="4CE9E2B0" w14:textId="77777777" w:rsidR="00CD0BB7" w:rsidRDefault="00CD0BB7" w:rsidP="00CD0BB7">
      <w:pPr>
        <w:spacing w:after="0" w:line="360" w:lineRule="auto"/>
        <w:jc w:val="center"/>
        <w:outlineLvl w:val="0"/>
        <w:rPr>
          <w:rFonts w:ascii="Times New Roman" w:hAnsi="Times New Roman" w:cs="Times New Roman"/>
          <w:sz w:val="28"/>
          <w:szCs w:val="28"/>
        </w:rPr>
      </w:pPr>
      <w:r w:rsidRPr="00CD0BB7">
        <w:rPr>
          <w:rFonts w:ascii="Times New Roman" w:hAnsi="Times New Roman" w:cs="Times New Roman"/>
          <w:sz w:val="28"/>
          <w:szCs w:val="28"/>
        </w:rPr>
        <w:t>Ростов-на-Дону</w:t>
      </w:r>
    </w:p>
    <w:p w14:paraId="1F135E85" w14:textId="43AA58A6" w:rsidR="00CD0BB7" w:rsidRPr="00CD0BB7" w:rsidRDefault="00CD0BB7" w:rsidP="00CD0BB7">
      <w:pPr>
        <w:spacing w:after="0" w:line="360" w:lineRule="auto"/>
        <w:jc w:val="center"/>
        <w:outlineLvl w:val="0"/>
        <w:rPr>
          <w:rFonts w:ascii="Times New Roman" w:hAnsi="Times New Roman" w:cs="Times New Roman"/>
          <w:sz w:val="28"/>
          <w:szCs w:val="28"/>
        </w:rPr>
      </w:pPr>
      <w:r w:rsidRPr="00CD0BB7">
        <w:rPr>
          <w:rFonts w:ascii="Times New Roman" w:hAnsi="Times New Roman" w:cs="Times New Roman"/>
          <w:sz w:val="28"/>
          <w:szCs w:val="28"/>
        </w:rPr>
        <w:t>20</w:t>
      </w:r>
      <w:r>
        <w:rPr>
          <w:rFonts w:ascii="Times New Roman" w:hAnsi="Times New Roman" w:cs="Times New Roman"/>
          <w:sz w:val="28"/>
          <w:szCs w:val="28"/>
        </w:rPr>
        <w:t>__</w:t>
      </w:r>
    </w:p>
    <w:p w14:paraId="451DDE45" w14:textId="4C04F608" w:rsidR="00CD0BB7" w:rsidRPr="00CD0BB7" w:rsidRDefault="00CD0BB7" w:rsidP="00CD0BB7">
      <w:pPr>
        <w:pageBreakBefore/>
        <w:spacing w:after="0" w:line="360" w:lineRule="auto"/>
        <w:rPr>
          <w:rFonts w:ascii="Times New Roman" w:hAnsi="Times New Roman" w:cs="Times New Roman"/>
          <w:sz w:val="28"/>
          <w:szCs w:val="28"/>
        </w:rPr>
      </w:pPr>
      <w:r w:rsidRPr="00CD0BB7">
        <w:rPr>
          <w:rFonts w:ascii="Times New Roman" w:hAnsi="Times New Roman" w:cs="Times New Roman"/>
          <w:noProof/>
          <w:sz w:val="28"/>
          <w:szCs w:val="28"/>
          <w:lang w:eastAsia="ru-RU"/>
        </w:rPr>
        <w:lastRenderedPageBreak/>
        <mc:AlternateContent>
          <mc:Choice Requires="wps">
            <w:drawing>
              <wp:anchor distT="0" distB="0" distL="114300" distR="114300" simplePos="0" relativeHeight="251666432" behindDoc="0" locked="0" layoutInCell="1" allowOverlap="1" wp14:anchorId="47B99F45" wp14:editId="391DEC74">
                <wp:simplePos x="0" y="0"/>
                <wp:positionH relativeFrom="column">
                  <wp:posOffset>2767330</wp:posOffset>
                </wp:positionH>
                <wp:positionV relativeFrom="paragraph">
                  <wp:posOffset>-439420</wp:posOffset>
                </wp:positionV>
                <wp:extent cx="648335" cy="329565"/>
                <wp:effectExtent l="0" t="0" r="0"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33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7EF9BE74" id="Прямоугольник 9" o:spid="_x0000_s1026" style="position:absolute;margin-left:217.9pt;margin-top:-34.6pt;width:51.05pt;height:25.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" stroked="f"/>
            </w:pict>
          </mc:Fallback>
        </mc:AlternateContent>
      </w:r>
      <w:r w:rsidRPr="00CD0BB7">
        <w:rPr>
          <w:rFonts w:ascii="Times New Roman" w:hAnsi="Times New Roman" w:cs="Times New Roman"/>
          <w:sz w:val="28"/>
          <w:szCs w:val="28"/>
        </w:rPr>
        <w:t>Работа выполнена на кафедре «Экономики природопользования и кадастра» федерального государственного бюджетного образовательного учреждения высшего образования «Донской государственный технический университет».</w:t>
      </w:r>
    </w:p>
    <w:tbl>
      <w:tblPr>
        <w:tblW w:w="5000" w:type="pct"/>
        <w:tblLook w:val="01E0" w:firstRow="1" w:lastRow="1" w:firstColumn="1" w:lastColumn="1" w:noHBand="0" w:noVBand="0"/>
      </w:tblPr>
      <w:tblGrid>
        <w:gridCol w:w="2202"/>
        <w:gridCol w:w="7153"/>
      </w:tblGrid>
      <w:tr w:rsidR="00CD0BB7" w:rsidRPr="00CD0BB7" w14:paraId="0197B766" w14:textId="77777777" w:rsidTr="005334E4">
        <w:trPr>
          <w:trHeight w:val="675"/>
        </w:trPr>
        <w:tc>
          <w:tcPr>
            <w:tcW w:w="1177" w:type="pct"/>
          </w:tcPr>
          <w:p w14:paraId="25E4E19F" w14:textId="77777777" w:rsidR="00CD0BB7" w:rsidRPr="00CD0BB7" w:rsidRDefault="00CD0BB7" w:rsidP="00CD0BB7">
            <w:pPr>
              <w:suppressAutoHyphens/>
              <w:spacing w:after="0" w:line="360" w:lineRule="auto"/>
              <w:rPr>
                <w:rFonts w:ascii="Times New Roman" w:hAnsi="Times New Roman" w:cs="Times New Roman"/>
                <w:sz w:val="28"/>
                <w:szCs w:val="28"/>
              </w:rPr>
            </w:pPr>
            <w:r w:rsidRPr="00CD0BB7">
              <w:rPr>
                <w:rFonts w:ascii="Times New Roman" w:hAnsi="Times New Roman" w:cs="Times New Roman"/>
                <w:sz w:val="28"/>
                <w:szCs w:val="28"/>
              </w:rPr>
              <w:t>Научный руководитель:</w:t>
            </w:r>
          </w:p>
        </w:tc>
        <w:tc>
          <w:tcPr>
            <w:tcW w:w="3823" w:type="pct"/>
          </w:tcPr>
          <w:p w14:paraId="58B06175" w14:textId="77777777" w:rsidR="00CD0BB7" w:rsidRPr="00CD0BB7" w:rsidRDefault="00CD0BB7" w:rsidP="00CD0BB7">
            <w:pPr>
              <w:spacing w:after="0" w:line="360" w:lineRule="auto"/>
              <w:rPr>
                <w:rFonts w:ascii="Times New Roman" w:hAnsi="Times New Roman" w:cs="Times New Roman"/>
                <w:sz w:val="28"/>
                <w:szCs w:val="28"/>
              </w:rPr>
            </w:pPr>
            <w:r w:rsidRPr="00CD0BB7">
              <w:rPr>
                <w:rFonts w:ascii="Times New Roman" w:hAnsi="Times New Roman" w:cs="Times New Roman"/>
                <w:b/>
                <w:sz w:val="28"/>
                <w:szCs w:val="28"/>
              </w:rPr>
              <w:t>Шевченко Ольга Юрьевна</w:t>
            </w:r>
            <w:r w:rsidRPr="00CD0BB7">
              <w:rPr>
                <w:rFonts w:ascii="Times New Roman" w:hAnsi="Times New Roman" w:cs="Times New Roman"/>
                <w:sz w:val="28"/>
                <w:szCs w:val="28"/>
              </w:rPr>
              <w:t xml:space="preserve"> — кандидат экономических наук, ФГБОУ ВО «Донской государственный технический университет», доцент кафедры «Экономики природопользования и кадастра»</w:t>
            </w:r>
          </w:p>
        </w:tc>
      </w:tr>
      <w:tr w:rsidR="00CD0BB7" w:rsidRPr="00CD0BB7" w14:paraId="6AD8B4E8" w14:textId="77777777" w:rsidTr="005334E4">
        <w:tc>
          <w:tcPr>
            <w:tcW w:w="1177" w:type="pct"/>
          </w:tcPr>
          <w:p w14:paraId="34637B21" w14:textId="77777777" w:rsidR="00CD0BB7" w:rsidRPr="00CD0BB7" w:rsidRDefault="00CD0BB7" w:rsidP="00CD0BB7">
            <w:pPr>
              <w:suppressAutoHyphens/>
              <w:spacing w:after="0" w:line="360" w:lineRule="auto"/>
              <w:rPr>
                <w:rFonts w:ascii="Times New Roman" w:hAnsi="Times New Roman" w:cs="Times New Roman"/>
                <w:sz w:val="28"/>
                <w:szCs w:val="28"/>
              </w:rPr>
            </w:pPr>
            <w:r w:rsidRPr="00CD0BB7">
              <w:rPr>
                <w:rFonts w:ascii="Times New Roman" w:hAnsi="Times New Roman" w:cs="Times New Roman"/>
                <w:sz w:val="28"/>
                <w:szCs w:val="28"/>
              </w:rPr>
              <w:t>Рецензент:</w:t>
            </w:r>
          </w:p>
        </w:tc>
        <w:tc>
          <w:tcPr>
            <w:tcW w:w="3823" w:type="pct"/>
          </w:tcPr>
          <w:p w14:paraId="677767DF" w14:textId="175CE07C" w:rsidR="00CD0BB7" w:rsidRPr="00CD0BB7" w:rsidRDefault="00CD0BB7" w:rsidP="00CD0BB7">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Петров Петр Петрович</w:t>
            </w:r>
            <w:r w:rsidRPr="00CD0BB7">
              <w:rPr>
                <w:rFonts w:ascii="Times New Roman" w:hAnsi="Times New Roman" w:cs="Times New Roman"/>
                <w:b/>
                <w:sz w:val="28"/>
                <w:szCs w:val="28"/>
              </w:rPr>
              <w:t xml:space="preserve"> </w:t>
            </w:r>
            <w:r w:rsidRPr="00CD0BB7">
              <w:rPr>
                <w:rFonts w:ascii="Times New Roman" w:hAnsi="Times New Roman" w:cs="Times New Roman"/>
                <w:sz w:val="28"/>
                <w:szCs w:val="28"/>
              </w:rPr>
              <w:t>— директор общество с ограниченной ответственностью «</w:t>
            </w:r>
            <w:r>
              <w:rPr>
                <w:rFonts w:ascii="Times New Roman" w:hAnsi="Times New Roman" w:cs="Times New Roman"/>
                <w:sz w:val="28"/>
                <w:szCs w:val="28"/>
              </w:rPr>
              <w:t>Ромашка</w:t>
            </w:r>
            <w:r w:rsidRPr="00CD0BB7">
              <w:rPr>
                <w:rFonts w:ascii="Times New Roman" w:hAnsi="Times New Roman" w:cs="Times New Roman"/>
                <w:sz w:val="28"/>
                <w:szCs w:val="28"/>
              </w:rPr>
              <w:t>»</w:t>
            </w:r>
          </w:p>
        </w:tc>
      </w:tr>
    </w:tbl>
    <w:p w14:paraId="16A1172E" w14:textId="74C8F4A1" w:rsidR="00CD0BB7" w:rsidRPr="00CD0BB7" w:rsidRDefault="00CD0BB7" w:rsidP="00CD0BB7">
      <w:pPr>
        <w:spacing w:after="0" w:line="360" w:lineRule="auto"/>
        <w:jc w:val="both"/>
        <w:rPr>
          <w:rFonts w:ascii="Times New Roman" w:hAnsi="Times New Roman" w:cs="Times New Roman"/>
          <w:sz w:val="28"/>
          <w:szCs w:val="28"/>
        </w:rPr>
      </w:pPr>
      <w:r w:rsidRPr="00CD0BB7">
        <w:rPr>
          <w:rFonts w:ascii="Times New Roman" w:hAnsi="Times New Roman" w:cs="Times New Roman"/>
          <w:sz w:val="28"/>
          <w:szCs w:val="28"/>
        </w:rPr>
        <w:t>Защита состоится «</w:t>
      </w:r>
      <w:r>
        <w:rPr>
          <w:rFonts w:ascii="Times New Roman" w:hAnsi="Times New Roman" w:cs="Times New Roman"/>
          <w:sz w:val="28"/>
          <w:szCs w:val="28"/>
        </w:rPr>
        <w:t>____</w:t>
      </w:r>
      <w:r w:rsidRPr="00CD0BB7">
        <w:rPr>
          <w:rFonts w:ascii="Times New Roman" w:hAnsi="Times New Roman" w:cs="Times New Roman"/>
          <w:sz w:val="28"/>
          <w:szCs w:val="28"/>
        </w:rPr>
        <w:t>» </w:t>
      </w:r>
      <w:r>
        <w:rPr>
          <w:rFonts w:ascii="Times New Roman" w:hAnsi="Times New Roman" w:cs="Times New Roman"/>
          <w:sz w:val="28"/>
          <w:szCs w:val="28"/>
        </w:rPr>
        <w:t>________</w:t>
      </w:r>
      <w:r w:rsidRPr="00CD0BB7">
        <w:rPr>
          <w:rFonts w:ascii="Times New Roman" w:hAnsi="Times New Roman" w:cs="Times New Roman"/>
          <w:sz w:val="28"/>
          <w:szCs w:val="28"/>
        </w:rPr>
        <w:t xml:space="preserve"> 20</w:t>
      </w:r>
      <w:r>
        <w:rPr>
          <w:rFonts w:ascii="Times New Roman" w:hAnsi="Times New Roman" w:cs="Times New Roman"/>
          <w:sz w:val="28"/>
          <w:szCs w:val="28"/>
        </w:rPr>
        <w:t>____</w:t>
      </w:r>
      <w:r w:rsidRPr="00CD0BB7">
        <w:rPr>
          <w:rFonts w:ascii="Times New Roman" w:hAnsi="Times New Roman" w:cs="Times New Roman"/>
          <w:sz w:val="28"/>
          <w:szCs w:val="28"/>
        </w:rPr>
        <w:t> г. в 10.00</w:t>
      </w:r>
      <w:r w:rsidRPr="00CD0BB7">
        <w:rPr>
          <w:rFonts w:ascii="Times New Roman" w:hAnsi="Times New Roman" w:cs="Times New Roman"/>
          <w:sz w:val="28"/>
          <w:szCs w:val="28"/>
          <w:vertAlign w:val="superscript"/>
        </w:rPr>
        <w:t xml:space="preserve"> </w:t>
      </w:r>
      <w:r w:rsidRPr="00CD0BB7">
        <w:rPr>
          <w:rFonts w:ascii="Times New Roman" w:hAnsi="Times New Roman" w:cs="Times New Roman"/>
          <w:sz w:val="28"/>
          <w:szCs w:val="28"/>
        </w:rPr>
        <w:t>часов на заседании государственно аттестационной комиссии ФГБОУ ВО «Донской государственный технический университет» по адресу: 344022, г. Ростов-на-Дону, ул. Социалистическая 162, ауд. 26700 (кафедра «Экономика природопользования и кадастра»).</w:t>
      </w:r>
    </w:p>
    <w:p w14:paraId="3D02EC98" w14:textId="77777777" w:rsidR="00CD0BB7" w:rsidRPr="00CD0BB7" w:rsidRDefault="00CD0BB7" w:rsidP="00CD0BB7">
      <w:pPr>
        <w:spacing w:after="0" w:line="360" w:lineRule="auto"/>
        <w:rPr>
          <w:rFonts w:ascii="Times New Roman" w:hAnsi="Times New Roman" w:cs="Times New Roman"/>
          <w:sz w:val="28"/>
          <w:szCs w:val="28"/>
          <w:highlight w:val="yellow"/>
        </w:rPr>
      </w:pPr>
    </w:p>
    <w:p w14:paraId="343B557E" w14:textId="77777777" w:rsidR="00CD0BB7" w:rsidRPr="00CD0BB7" w:rsidRDefault="00CD0BB7" w:rsidP="00CD0BB7">
      <w:pPr>
        <w:spacing w:after="0" w:line="360" w:lineRule="auto"/>
        <w:rPr>
          <w:rFonts w:ascii="Times New Roman" w:hAnsi="Times New Roman" w:cs="Times New Roman"/>
          <w:sz w:val="28"/>
          <w:szCs w:val="28"/>
          <w:highlight w:val="yellow"/>
        </w:rPr>
      </w:pPr>
    </w:p>
    <w:p w14:paraId="634B872E" w14:textId="77777777" w:rsidR="00CD0BB7" w:rsidRPr="00CD0BB7" w:rsidRDefault="00CD0BB7" w:rsidP="00CD0BB7">
      <w:pPr>
        <w:spacing w:after="0" w:line="360" w:lineRule="auto"/>
        <w:rPr>
          <w:rFonts w:ascii="Times New Roman" w:hAnsi="Times New Roman" w:cs="Times New Roman"/>
          <w:sz w:val="28"/>
          <w:szCs w:val="28"/>
          <w:highlight w:val="yellow"/>
        </w:rPr>
      </w:pPr>
    </w:p>
    <w:p w14:paraId="638DE9B1" w14:textId="77777777" w:rsidR="00CD0BB7" w:rsidRPr="00CD0BB7" w:rsidRDefault="00CD0BB7" w:rsidP="00CD0BB7">
      <w:pPr>
        <w:spacing w:after="0" w:line="360" w:lineRule="auto"/>
        <w:rPr>
          <w:rFonts w:ascii="Times New Roman" w:hAnsi="Times New Roman" w:cs="Times New Roman"/>
          <w:sz w:val="28"/>
          <w:szCs w:val="28"/>
          <w:highlight w:val="yellow"/>
        </w:rPr>
      </w:pPr>
    </w:p>
    <w:p w14:paraId="564B206A" w14:textId="77777777" w:rsidR="00CD0BB7" w:rsidRPr="00CD0BB7" w:rsidRDefault="00CD0BB7" w:rsidP="00CD0BB7">
      <w:pPr>
        <w:spacing w:after="0" w:line="360" w:lineRule="auto"/>
        <w:rPr>
          <w:rFonts w:ascii="Times New Roman" w:hAnsi="Times New Roman" w:cs="Times New Roman"/>
          <w:sz w:val="28"/>
          <w:szCs w:val="28"/>
          <w:highlight w:val="yellow"/>
        </w:rPr>
      </w:pPr>
    </w:p>
    <w:p w14:paraId="1B2758AE" w14:textId="77777777" w:rsidR="00CD0BB7" w:rsidRPr="00CD0BB7" w:rsidRDefault="00CD0BB7" w:rsidP="00CD0BB7">
      <w:pPr>
        <w:spacing w:after="0" w:line="360" w:lineRule="auto"/>
        <w:rPr>
          <w:rFonts w:ascii="Times New Roman" w:hAnsi="Times New Roman" w:cs="Times New Roman"/>
          <w:sz w:val="28"/>
          <w:szCs w:val="28"/>
          <w:highlight w:val="yellow"/>
        </w:rPr>
      </w:pPr>
    </w:p>
    <w:tbl>
      <w:tblPr>
        <w:tblW w:w="10313" w:type="dxa"/>
        <w:tblLook w:val="04A0" w:firstRow="1" w:lastRow="0" w:firstColumn="1" w:lastColumn="0" w:noHBand="0" w:noVBand="1"/>
      </w:tblPr>
      <w:tblGrid>
        <w:gridCol w:w="4361"/>
        <w:gridCol w:w="3558"/>
        <w:gridCol w:w="2394"/>
      </w:tblGrid>
      <w:tr w:rsidR="00CD0BB7" w:rsidRPr="00CD0BB7" w14:paraId="6A8900FB" w14:textId="77777777" w:rsidTr="00D904A2">
        <w:tc>
          <w:tcPr>
            <w:tcW w:w="4361" w:type="dxa"/>
            <w:shd w:val="clear" w:color="auto" w:fill="auto"/>
            <w:vAlign w:val="bottom"/>
          </w:tcPr>
          <w:p w14:paraId="4F81BA57" w14:textId="77777777" w:rsidR="00CD0BB7" w:rsidRPr="00CD0BB7" w:rsidRDefault="00CD0BB7" w:rsidP="00CD0BB7">
            <w:pPr>
              <w:suppressAutoHyphens/>
              <w:spacing w:after="0" w:line="360" w:lineRule="auto"/>
              <w:rPr>
                <w:rFonts w:ascii="Times New Roman" w:hAnsi="Times New Roman" w:cs="Times New Roman"/>
                <w:sz w:val="28"/>
                <w:szCs w:val="28"/>
              </w:rPr>
            </w:pPr>
            <w:r w:rsidRPr="00CD0BB7">
              <w:rPr>
                <w:rFonts w:ascii="Times New Roman" w:hAnsi="Times New Roman" w:cs="Times New Roman"/>
                <w:sz w:val="28"/>
                <w:szCs w:val="28"/>
              </w:rPr>
              <w:t>Секретарь:</w:t>
            </w:r>
          </w:p>
          <w:p w14:paraId="3ED67F1C" w14:textId="77777777" w:rsidR="00CD0BB7" w:rsidRPr="00CD0BB7" w:rsidRDefault="00CD0BB7" w:rsidP="00CD0BB7">
            <w:pPr>
              <w:suppressAutoHyphens/>
              <w:spacing w:after="0" w:line="360" w:lineRule="auto"/>
              <w:rPr>
                <w:rFonts w:ascii="Times New Roman" w:hAnsi="Times New Roman" w:cs="Times New Roman"/>
                <w:sz w:val="28"/>
                <w:szCs w:val="28"/>
              </w:rPr>
            </w:pPr>
            <w:r w:rsidRPr="00CD0BB7">
              <w:rPr>
                <w:rFonts w:ascii="Times New Roman" w:hAnsi="Times New Roman" w:cs="Times New Roman"/>
                <w:sz w:val="28"/>
                <w:szCs w:val="28"/>
              </w:rPr>
              <w:t>к.э.н., доцент Гейдор В.С.</w:t>
            </w:r>
          </w:p>
        </w:tc>
        <w:tc>
          <w:tcPr>
            <w:tcW w:w="3558" w:type="dxa"/>
            <w:shd w:val="clear" w:color="auto" w:fill="auto"/>
            <w:vAlign w:val="bottom"/>
          </w:tcPr>
          <w:p w14:paraId="45D73767" w14:textId="77777777" w:rsidR="00CD0BB7" w:rsidRPr="00CD0BB7" w:rsidRDefault="00CD0BB7" w:rsidP="00CD0BB7">
            <w:pPr>
              <w:suppressAutoHyphens/>
              <w:spacing w:after="0" w:line="360" w:lineRule="auto"/>
              <w:rPr>
                <w:rFonts w:ascii="Times New Roman" w:hAnsi="Times New Roman" w:cs="Times New Roman"/>
                <w:sz w:val="28"/>
                <w:szCs w:val="28"/>
              </w:rPr>
            </w:pPr>
          </w:p>
        </w:tc>
        <w:tc>
          <w:tcPr>
            <w:tcW w:w="2394" w:type="dxa"/>
            <w:shd w:val="clear" w:color="auto" w:fill="auto"/>
            <w:vAlign w:val="bottom"/>
          </w:tcPr>
          <w:p w14:paraId="6C754946" w14:textId="77777777" w:rsidR="00CD0BB7" w:rsidRPr="00CD0BB7" w:rsidRDefault="00CD0BB7" w:rsidP="00CD0BB7">
            <w:pPr>
              <w:suppressAutoHyphens/>
              <w:spacing w:after="0" w:line="360" w:lineRule="auto"/>
              <w:rPr>
                <w:rFonts w:ascii="Times New Roman" w:hAnsi="Times New Roman" w:cs="Times New Roman"/>
                <w:sz w:val="28"/>
                <w:szCs w:val="28"/>
                <w:highlight w:val="yellow"/>
              </w:rPr>
            </w:pPr>
          </w:p>
        </w:tc>
      </w:tr>
    </w:tbl>
    <w:p w14:paraId="24F79572" w14:textId="77777777" w:rsidR="00CD0BB7" w:rsidRPr="00CD0BB7" w:rsidRDefault="00CD0BB7" w:rsidP="00CD0BB7">
      <w:pPr>
        <w:pageBreakBefore/>
        <w:spacing w:after="0" w:line="360" w:lineRule="auto"/>
        <w:jc w:val="center"/>
        <w:rPr>
          <w:rFonts w:ascii="Times New Roman" w:hAnsi="Times New Roman" w:cs="Times New Roman"/>
          <w:b/>
          <w:sz w:val="28"/>
          <w:szCs w:val="28"/>
        </w:rPr>
      </w:pPr>
      <w:r w:rsidRPr="00CD0BB7">
        <w:rPr>
          <w:rFonts w:ascii="Times New Roman" w:hAnsi="Times New Roman" w:cs="Times New Roman"/>
          <w:b/>
          <w:sz w:val="28"/>
          <w:szCs w:val="28"/>
        </w:rPr>
        <w:lastRenderedPageBreak/>
        <w:t>ОБЩАЯ ХАРАКТЕРИСТИКА РАБОТЫ</w:t>
      </w:r>
    </w:p>
    <w:p w14:paraId="492CFE58" w14:textId="77777777" w:rsidR="00CD0BB7" w:rsidRPr="00CD0BB7" w:rsidRDefault="00CD0BB7" w:rsidP="00CD0BB7">
      <w:pPr>
        <w:spacing w:after="0" w:line="360" w:lineRule="auto"/>
        <w:ind w:firstLine="851"/>
        <w:jc w:val="both"/>
        <w:rPr>
          <w:rFonts w:ascii="Times New Roman" w:hAnsi="Times New Roman" w:cs="Times New Roman"/>
          <w:sz w:val="28"/>
          <w:szCs w:val="28"/>
        </w:rPr>
      </w:pPr>
      <w:r w:rsidRPr="00CD0BB7">
        <w:rPr>
          <w:rFonts w:ascii="Times New Roman" w:hAnsi="Times New Roman" w:cs="Times New Roman"/>
          <w:b/>
          <w:sz w:val="28"/>
          <w:szCs w:val="28"/>
        </w:rPr>
        <w:t>Актуальность темы исследования</w:t>
      </w:r>
      <w:r w:rsidRPr="00CD0BB7">
        <w:rPr>
          <w:rFonts w:ascii="Times New Roman" w:hAnsi="Times New Roman" w:cs="Times New Roman"/>
          <w:sz w:val="28"/>
          <w:szCs w:val="28"/>
        </w:rPr>
        <w:t>. Земельный участок традиционно рассматривается как природный объект и составная часть окружающей среды. Однако ограниченность естественной сухопутной территории при развитии экономики влечет за собой необходимость в увеличении территорий. Одним из вариантов решения этой проблемы становится создание искусственных земельных участков в акватории водных объектов, прилегающих к поселению.</w:t>
      </w:r>
    </w:p>
    <w:p w14:paraId="5E265E31" w14:textId="77777777" w:rsidR="00CD0BB7" w:rsidRPr="00CD0BB7" w:rsidRDefault="00CD0BB7" w:rsidP="00CD0BB7">
      <w:pPr>
        <w:spacing w:after="0" w:line="360" w:lineRule="auto"/>
        <w:ind w:firstLine="851"/>
        <w:jc w:val="both"/>
        <w:rPr>
          <w:rFonts w:ascii="Times New Roman" w:eastAsia="TimesNewRoman" w:hAnsi="Times New Roman" w:cs="Times New Roman"/>
          <w:sz w:val="28"/>
          <w:szCs w:val="28"/>
        </w:rPr>
      </w:pPr>
      <w:r w:rsidRPr="00CD0BB7">
        <w:rPr>
          <w:rFonts w:ascii="Times New Roman" w:eastAsia="TimesNewRoman" w:hAnsi="Times New Roman" w:cs="Times New Roman"/>
          <w:sz w:val="28"/>
          <w:szCs w:val="28"/>
        </w:rPr>
        <w:t>Практика создания ИЗУ значительно опережала правовое регулирование</w:t>
      </w:r>
      <w:r w:rsidRPr="00CD0BB7">
        <w:rPr>
          <w:rFonts w:ascii="Times New Roman" w:hAnsi="Times New Roman" w:cs="Times New Roman"/>
          <w:sz w:val="28"/>
          <w:szCs w:val="28"/>
        </w:rPr>
        <w:t xml:space="preserve"> </w:t>
      </w:r>
      <w:r w:rsidRPr="00CD0BB7">
        <w:rPr>
          <w:rFonts w:ascii="Times New Roman" w:eastAsia="TimesNewRoman" w:hAnsi="Times New Roman" w:cs="Times New Roman"/>
          <w:sz w:val="28"/>
          <w:szCs w:val="28"/>
        </w:rPr>
        <w:t>данной области в России, которое долгое время не осуществлялось из-за</w:t>
      </w:r>
      <w:r w:rsidRPr="00CD0BB7">
        <w:rPr>
          <w:rFonts w:ascii="Times New Roman" w:hAnsi="Times New Roman" w:cs="Times New Roman"/>
          <w:sz w:val="28"/>
          <w:szCs w:val="28"/>
        </w:rPr>
        <w:t xml:space="preserve"> </w:t>
      </w:r>
      <w:r w:rsidRPr="00CD0BB7">
        <w:rPr>
          <w:rFonts w:ascii="Times New Roman" w:eastAsia="TimesNewRoman" w:hAnsi="Times New Roman" w:cs="Times New Roman"/>
          <w:sz w:val="28"/>
          <w:szCs w:val="28"/>
        </w:rPr>
        <w:t>отсутствия нормативно- правовых актов, регламентирующих основные этапы</w:t>
      </w:r>
      <w:r w:rsidRPr="00CD0BB7">
        <w:rPr>
          <w:rFonts w:ascii="Times New Roman" w:hAnsi="Times New Roman" w:cs="Times New Roman"/>
          <w:sz w:val="28"/>
          <w:szCs w:val="28"/>
        </w:rPr>
        <w:t xml:space="preserve"> </w:t>
      </w:r>
      <w:r w:rsidRPr="00CD0BB7">
        <w:rPr>
          <w:rFonts w:ascii="Times New Roman" w:eastAsia="TimesNewRoman" w:hAnsi="Times New Roman" w:cs="Times New Roman"/>
          <w:sz w:val="28"/>
          <w:szCs w:val="28"/>
        </w:rPr>
        <w:t>формирования.</w:t>
      </w:r>
    </w:p>
    <w:p w14:paraId="00F8710B" w14:textId="77777777" w:rsidR="00CD0BB7" w:rsidRPr="00CD0BB7" w:rsidRDefault="00CD0BB7" w:rsidP="00CD0BB7">
      <w:pPr>
        <w:spacing w:after="0" w:line="360" w:lineRule="auto"/>
        <w:ind w:firstLine="851"/>
        <w:jc w:val="both"/>
        <w:rPr>
          <w:rFonts w:ascii="Times New Roman" w:hAnsi="Times New Roman" w:cs="Times New Roman"/>
          <w:sz w:val="28"/>
          <w:szCs w:val="28"/>
        </w:rPr>
      </w:pPr>
      <w:r w:rsidRPr="00CD0BB7">
        <w:rPr>
          <w:rFonts w:ascii="Times New Roman" w:hAnsi="Times New Roman" w:cs="Times New Roman"/>
          <w:sz w:val="28"/>
          <w:szCs w:val="28"/>
        </w:rPr>
        <w:t xml:space="preserve">Вопросы, связанные с формированием намывных территорий, искусственных островов и земельных участков становятся все более актуальными. В настоящее время в связи с возрастанием процесса создания искусственных земельных участков возникает все больше вопросов, так как в процессе создания искусственного земельного участка осуществляется комплексное природопользование. Затрагивается правовой режим водных объектов. </w:t>
      </w:r>
    </w:p>
    <w:p w14:paraId="56157468" w14:textId="77777777" w:rsidR="00CD0BB7" w:rsidRPr="00CD0BB7" w:rsidRDefault="00CD0BB7" w:rsidP="00CD0BB7">
      <w:pPr>
        <w:spacing w:after="0" w:line="360" w:lineRule="auto"/>
        <w:ind w:firstLine="851"/>
        <w:jc w:val="both"/>
        <w:rPr>
          <w:rFonts w:ascii="Times New Roman" w:hAnsi="Times New Roman" w:cs="Times New Roman"/>
          <w:sz w:val="28"/>
          <w:szCs w:val="28"/>
        </w:rPr>
      </w:pPr>
      <w:r w:rsidRPr="00CD0BB7">
        <w:rPr>
          <w:rFonts w:ascii="Times New Roman" w:hAnsi="Times New Roman" w:cs="Times New Roman"/>
          <w:sz w:val="28"/>
          <w:szCs w:val="28"/>
        </w:rPr>
        <w:t xml:space="preserve">Несмотря на увеличение «искусственных территорий» в законодательстве в настоящее время нет четкой позиции не только в отношении процесса создания, оформления данных участков, но и нет единого четкого определения данного «феномена». </w:t>
      </w:r>
    </w:p>
    <w:p w14:paraId="101FA994" w14:textId="77777777" w:rsidR="00CD0BB7" w:rsidRPr="00CD0BB7" w:rsidRDefault="00CD0BB7" w:rsidP="00CD0BB7">
      <w:pPr>
        <w:widowControl w:val="0"/>
        <w:overflowPunct w:val="0"/>
        <w:autoSpaceDE w:val="0"/>
        <w:autoSpaceDN w:val="0"/>
        <w:adjustRightInd w:val="0"/>
        <w:spacing w:after="0" w:line="360" w:lineRule="auto"/>
        <w:ind w:firstLine="720"/>
        <w:jc w:val="both"/>
        <w:rPr>
          <w:rFonts w:ascii="Times New Roman" w:hAnsi="Times New Roman" w:cs="Times New Roman"/>
          <w:sz w:val="28"/>
          <w:szCs w:val="28"/>
        </w:rPr>
      </w:pPr>
      <w:r w:rsidRPr="00CD0BB7">
        <w:rPr>
          <w:rFonts w:ascii="Times New Roman" w:hAnsi="Times New Roman" w:cs="Times New Roman"/>
          <w:sz w:val="28"/>
          <w:szCs w:val="28"/>
        </w:rPr>
        <w:t>Анализ практического опыта формирования искусственных земельных участков показал, что существует недостаточное научное обоснование данной темы исследования. Необходимость решения ряда теоретических и практических задач, связанных с разработкой организационного механизма создания искусственных земельных участков на водных объектах определяют актуальность темы исследования.</w:t>
      </w:r>
    </w:p>
    <w:p w14:paraId="29B95202" w14:textId="77777777" w:rsidR="00CD0BB7" w:rsidRPr="00CD0BB7" w:rsidRDefault="00CD0BB7" w:rsidP="00CD0BB7">
      <w:pPr>
        <w:widowControl w:val="0"/>
        <w:overflowPunct w:val="0"/>
        <w:autoSpaceDE w:val="0"/>
        <w:autoSpaceDN w:val="0"/>
        <w:adjustRightInd w:val="0"/>
        <w:spacing w:after="0" w:line="360" w:lineRule="auto"/>
        <w:ind w:firstLine="708"/>
        <w:jc w:val="both"/>
        <w:rPr>
          <w:rFonts w:ascii="Times New Roman" w:hAnsi="Times New Roman" w:cs="Times New Roman"/>
          <w:sz w:val="28"/>
          <w:szCs w:val="28"/>
        </w:rPr>
      </w:pPr>
      <w:r w:rsidRPr="00CD0BB7">
        <w:rPr>
          <w:rFonts w:ascii="Times New Roman" w:hAnsi="Times New Roman" w:cs="Times New Roman"/>
          <w:b/>
          <w:sz w:val="28"/>
          <w:szCs w:val="28"/>
        </w:rPr>
        <w:t>Степень разработанности темы</w:t>
      </w:r>
      <w:r w:rsidRPr="00CD0BB7">
        <w:rPr>
          <w:rFonts w:ascii="Times New Roman" w:hAnsi="Times New Roman" w:cs="Times New Roman"/>
          <w:sz w:val="28"/>
          <w:szCs w:val="28"/>
        </w:rPr>
        <w:t xml:space="preserve">. Изучению вопросов создания искусственных земельных участков на водных объектах посвящены научные </w:t>
      </w:r>
      <w:r w:rsidRPr="00CD0BB7">
        <w:rPr>
          <w:rFonts w:ascii="Times New Roman" w:hAnsi="Times New Roman" w:cs="Times New Roman"/>
          <w:sz w:val="28"/>
          <w:szCs w:val="28"/>
        </w:rPr>
        <w:lastRenderedPageBreak/>
        <w:t xml:space="preserve">труды </w:t>
      </w:r>
      <w:r w:rsidRPr="00CD0BB7">
        <w:rPr>
          <w:rFonts w:ascii="Times New Roman" w:eastAsia="TimesNewRoman" w:hAnsi="Times New Roman" w:cs="Times New Roman"/>
          <w:sz w:val="28"/>
          <w:szCs w:val="28"/>
        </w:rPr>
        <w:t>Н.Н. Мельникова</w:t>
      </w:r>
      <w:r w:rsidRPr="00CD0BB7">
        <w:rPr>
          <w:rFonts w:ascii="Times New Roman" w:hAnsi="Times New Roman" w:cs="Times New Roman"/>
          <w:sz w:val="28"/>
          <w:szCs w:val="28"/>
        </w:rPr>
        <w:t xml:space="preserve">, Е.В. Канской, </w:t>
      </w:r>
      <w:r w:rsidRPr="00CD0BB7">
        <w:rPr>
          <w:rFonts w:ascii="Times New Roman" w:hAnsi="Times New Roman" w:cs="Times New Roman"/>
          <w:color w:val="000000"/>
          <w:sz w:val="28"/>
          <w:szCs w:val="28"/>
        </w:rPr>
        <w:t>О. К. Тикк</w:t>
      </w:r>
      <w:r w:rsidRPr="00CD0BB7">
        <w:rPr>
          <w:rFonts w:ascii="Times New Roman" w:hAnsi="Times New Roman" w:cs="Times New Roman"/>
          <w:sz w:val="28"/>
          <w:szCs w:val="28"/>
        </w:rPr>
        <w:t>, и других ученых.</w:t>
      </w:r>
    </w:p>
    <w:p w14:paraId="458BD5E4" w14:textId="77777777" w:rsidR="00CD0BB7" w:rsidRPr="00CD0BB7" w:rsidRDefault="00CD0BB7" w:rsidP="00CD0BB7">
      <w:pPr>
        <w:widowControl w:val="0"/>
        <w:overflowPunct w:val="0"/>
        <w:autoSpaceDE w:val="0"/>
        <w:autoSpaceDN w:val="0"/>
        <w:adjustRightInd w:val="0"/>
        <w:spacing w:after="0" w:line="360" w:lineRule="auto"/>
        <w:ind w:firstLine="708"/>
        <w:jc w:val="both"/>
        <w:rPr>
          <w:rFonts w:ascii="Times New Roman" w:hAnsi="Times New Roman" w:cs="Times New Roman"/>
          <w:sz w:val="28"/>
          <w:szCs w:val="28"/>
        </w:rPr>
      </w:pPr>
      <w:r w:rsidRPr="00CD0BB7">
        <w:rPr>
          <w:rFonts w:ascii="Times New Roman" w:hAnsi="Times New Roman" w:cs="Times New Roman"/>
          <w:sz w:val="28"/>
          <w:szCs w:val="28"/>
        </w:rPr>
        <w:t>Открытыми для дальнейшего изучения остаются еще многие вопросы методического обеспечения, методологические и организационные основы формирования искусственных земельных участков.</w:t>
      </w:r>
    </w:p>
    <w:p w14:paraId="20996A64" w14:textId="77777777" w:rsidR="00CD0BB7" w:rsidRPr="00CD0BB7" w:rsidRDefault="00CD0BB7" w:rsidP="00CD0BB7">
      <w:pPr>
        <w:widowControl w:val="0"/>
        <w:overflowPunct w:val="0"/>
        <w:autoSpaceDE w:val="0"/>
        <w:autoSpaceDN w:val="0"/>
        <w:adjustRightInd w:val="0"/>
        <w:spacing w:after="0" w:line="360" w:lineRule="auto"/>
        <w:ind w:firstLine="708"/>
        <w:jc w:val="both"/>
        <w:rPr>
          <w:rFonts w:ascii="Times New Roman" w:hAnsi="Times New Roman" w:cs="Times New Roman"/>
          <w:sz w:val="28"/>
          <w:szCs w:val="28"/>
        </w:rPr>
      </w:pPr>
      <w:r w:rsidRPr="00CD0BB7">
        <w:rPr>
          <w:rFonts w:ascii="Times New Roman" w:hAnsi="Times New Roman" w:cs="Times New Roman"/>
          <w:sz w:val="28"/>
          <w:szCs w:val="28"/>
        </w:rPr>
        <w:t>Неполноценная изученность нерешенных методических вопросов позволили определить и сформировать цель и задачи исследования.</w:t>
      </w:r>
    </w:p>
    <w:p w14:paraId="38933AA5" w14:textId="77777777" w:rsidR="00CD0BB7" w:rsidRPr="00CD0BB7" w:rsidRDefault="00CD0BB7" w:rsidP="00CD0BB7">
      <w:pPr>
        <w:pStyle w:val="Standard"/>
        <w:spacing w:line="360" w:lineRule="auto"/>
        <w:ind w:firstLine="709"/>
        <w:jc w:val="both"/>
        <w:rPr>
          <w:rFonts w:cs="Times New Roman"/>
          <w:b/>
          <w:sz w:val="28"/>
          <w:szCs w:val="28"/>
          <w:shd w:val="clear" w:color="auto" w:fill="FFFFFF"/>
        </w:rPr>
      </w:pPr>
      <w:r w:rsidRPr="00CD0BB7">
        <w:rPr>
          <w:rFonts w:cs="Times New Roman"/>
          <w:b/>
          <w:sz w:val="28"/>
          <w:szCs w:val="28"/>
        </w:rPr>
        <w:t>Предмет, объект, цель и задачи исследования</w:t>
      </w:r>
      <w:r w:rsidRPr="00CD0BB7">
        <w:rPr>
          <w:rFonts w:cs="Times New Roman"/>
          <w:b/>
          <w:sz w:val="28"/>
          <w:szCs w:val="28"/>
          <w:shd w:val="clear" w:color="auto" w:fill="FFFFFF"/>
        </w:rPr>
        <w:t>. </w:t>
      </w:r>
    </w:p>
    <w:p w14:paraId="033DAE40" w14:textId="77777777" w:rsidR="00CD0BB7" w:rsidRPr="00CD0BB7" w:rsidRDefault="00CD0BB7" w:rsidP="00CD0BB7">
      <w:pPr>
        <w:spacing w:after="0" w:line="360" w:lineRule="auto"/>
        <w:jc w:val="both"/>
        <w:rPr>
          <w:rFonts w:ascii="Times New Roman" w:hAnsi="Times New Roman" w:cs="Times New Roman"/>
          <w:sz w:val="28"/>
          <w:szCs w:val="28"/>
        </w:rPr>
      </w:pPr>
      <w:r w:rsidRPr="00CD0BB7">
        <w:rPr>
          <w:rFonts w:ascii="Times New Roman" w:hAnsi="Times New Roman" w:cs="Times New Roman"/>
          <w:sz w:val="28"/>
          <w:szCs w:val="28"/>
        </w:rPr>
        <w:t xml:space="preserve">Целью исследования является анализ теоретических и практических проблем регулирования правоотношений по формированию (созданию) искусственного земельного участка на всех этапах его создания. </w:t>
      </w:r>
    </w:p>
    <w:p w14:paraId="70528CB6" w14:textId="77777777" w:rsidR="00CD0BB7" w:rsidRPr="00CD0BB7" w:rsidRDefault="00CD0BB7" w:rsidP="00CD0BB7">
      <w:pPr>
        <w:widowControl w:val="0"/>
        <w:overflowPunct w:val="0"/>
        <w:autoSpaceDE w:val="0"/>
        <w:autoSpaceDN w:val="0"/>
        <w:adjustRightInd w:val="0"/>
        <w:spacing w:after="0" w:line="360" w:lineRule="auto"/>
        <w:ind w:firstLine="720"/>
        <w:jc w:val="both"/>
        <w:rPr>
          <w:rFonts w:ascii="Times New Roman" w:hAnsi="Times New Roman" w:cs="Times New Roman"/>
          <w:sz w:val="28"/>
          <w:szCs w:val="28"/>
        </w:rPr>
      </w:pPr>
      <w:r w:rsidRPr="00CD0BB7">
        <w:rPr>
          <w:rFonts w:ascii="Times New Roman" w:hAnsi="Times New Roman" w:cs="Times New Roman"/>
          <w:sz w:val="28"/>
          <w:szCs w:val="28"/>
        </w:rPr>
        <w:t xml:space="preserve">Для достижения цели были поставлены следующие задачи: </w:t>
      </w:r>
    </w:p>
    <w:p w14:paraId="086D3680" w14:textId="77777777" w:rsidR="00CD0BB7" w:rsidRPr="00CD0BB7" w:rsidRDefault="00CD0BB7" w:rsidP="00CD0BB7">
      <w:pPr>
        <w:pStyle w:val="aa"/>
        <w:numPr>
          <w:ilvl w:val="0"/>
          <w:numId w:val="41"/>
        </w:numPr>
        <w:tabs>
          <w:tab w:val="left" w:pos="1134"/>
        </w:tabs>
        <w:spacing w:line="360" w:lineRule="auto"/>
        <w:ind w:left="0" w:right="-1" w:firstLine="720"/>
        <w:jc w:val="both"/>
        <w:rPr>
          <w:sz w:val="28"/>
          <w:szCs w:val="28"/>
        </w:rPr>
      </w:pPr>
      <w:r w:rsidRPr="00CD0BB7">
        <w:rPr>
          <w:sz w:val="28"/>
          <w:szCs w:val="28"/>
        </w:rPr>
        <w:t>Проанализировать зарубежное законодательство, регулирующее создание искусственных земельных участков.</w:t>
      </w:r>
    </w:p>
    <w:p w14:paraId="60D087D7" w14:textId="77777777" w:rsidR="00CD0BB7" w:rsidRPr="00CD0BB7" w:rsidRDefault="00CD0BB7" w:rsidP="00CD0BB7">
      <w:pPr>
        <w:pStyle w:val="aa"/>
        <w:numPr>
          <w:ilvl w:val="0"/>
          <w:numId w:val="41"/>
        </w:numPr>
        <w:tabs>
          <w:tab w:val="left" w:pos="1134"/>
        </w:tabs>
        <w:spacing w:line="360" w:lineRule="auto"/>
        <w:ind w:left="0" w:right="-1" w:firstLine="720"/>
        <w:jc w:val="both"/>
        <w:rPr>
          <w:sz w:val="28"/>
          <w:szCs w:val="28"/>
        </w:rPr>
      </w:pPr>
      <w:r w:rsidRPr="00CD0BB7">
        <w:rPr>
          <w:sz w:val="28"/>
          <w:szCs w:val="28"/>
        </w:rPr>
        <w:t>Разработать алгоритм создания, искусственно-созданного земельного участка на водных объектах, находящихся в федеральной собственности.</w:t>
      </w:r>
    </w:p>
    <w:p w14:paraId="3AF83DEA" w14:textId="77777777" w:rsidR="00CD0BB7" w:rsidRPr="00CD0BB7" w:rsidRDefault="00CD0BB7" w:rsidP="00CD0BB7">
      <w:pPr>
        <w:pStyle w:val="aa"/>
        <w:numPr>
          <w:ilvl w:val="0"/>
          <w:numId w:val="41"/>
        </w:numPr>
        <w:tabs>
          <w:tab w:val="left" w:pos="1134"/>
        </w:tabs>
        <w:spacing w:line="360" w:lineRule="auto"/>
        <w:ind w:left="0" w:right="-1" w:firstLine="720"/>
        <w:jc w:val="both"/>
        <w:rPr>
          <w:sz w:val="28"/>
          <w:szCs w:val="28"/>
        </w:rPr>
      </w:pPr>
      <w:r w:rsidRPr="00CD0BB7">
        <w:rPr>
          <w:sz w:val="28"/>
          <w:szCs w:val="28"/>
        </w:rPr>
        <w:t xml:space="preserve">Провести комплексную оценку района проектирования, </w:t>
      </w:r>
      <w:r w:rsidRPr="00CD0BB7">
        <w:rPr>
          <w:rFonts w:eastAsia="TT143o00"/>
          <w:sz w:val="28"/>
          <w:szCs w:val="28"/>
        </w:rPr>
        <w:t>планируемого к размещению на акватории бухты Славянка (Амурский залив, залив Петра Великого, Японское море) искусственно создаваемый земельного участка.</w:t>
      </w:r>
    </w:p>
    <w:p w14:paraId="606C08AE" w14:textId="77777777" w:rsidR="00CD0BB7" w:rsidRPr="00CD0BB7" w:rsidRDefault="00CD0BB7" w:rsidP="00CD0BB7">
      <w:pPr>
        <w:pStyle w:val="aa"/>
        <w:numPr>
          <w:ilvl w:val="0"/>
          <w:numId w:val="41"/>
        </w:numPr>
        <w:tabs>
          <w:tab w:val="left" w:pos="1134"/>
        </w:tabs>
        <w:spacing w:line="360" w:lineRule="auto"/>
        <w:ind w:left="0" w:right="-1" w:firstLine="720"/>
        <w:jc w:val="both"/>
        <w:rPr>
          <w:sz w:val="28"/>
          <w:szCs w:val="28"/>
        </w:rPr>
      </w:pPr>
      <w:r w:rsidRPr="00CD0BB7">
        <w:rPr>
          <w:sz w:val="28"/>
          <w:szCs w:val="28"/>
        </w:rPr>
        <w:t>Определить основные виды воздействия искусственного земельного участка на окружающую среду.</w:t>
      </w:r>
    </w:p>
    <w:p w14:paraId="2B95F0C6" w14:textId="77777777" w:rsidR="00CD0BB7" w:rsidRPr="00CD0BB7" w:rsidRDefault="00CD0BB7" w:rsidP="00CD0BB7">
      <w:pPr>
        <w:pStyle w:val="aa"/>
        <w:numPr>
          <w:ilvl w:val="0"/>
          <w:numId w:val="41"/>
        </w:numPr>
        <w:tabs>
          <w:tab w:val="left" w:pos="1134"/>
        </w:tabs>
        <w:spacing w:line="360" w:lineRule="auto"/>
        <w:ind w:left="0" w:right="-1" w:firstLine="720"/>
        <w:jc w:val="both"/>
        <w:rPr>
          <w:sz w:val="28"/>
          <w:szCs w:val="28"/>
        </w:rPr>
      </w:pPr>
      <w:r w:rsidRPr="00CD0BB7">
        <w:rPr>
          <w:sz w:val="28"/>
          <w:szCs w:val="28"/>
        </w:rPr>
        <w:t xml:space="preserve">Сформировать комплекс мер </w:t>
      </w:r>
      <w:r w:rsidRPr="00CD0BB7">
        <w:rPr>
          <w:rFonts w:eastAsia="Calibri"/>
          <w:bCs/>
          <w:iCs/>
          <w:sz w:val="28"/>
          <w:szCs w:val="28"/>
        </w:rPr>
        <w:t>по предотвращению и снижению возможного негативного воздействия искусственного земельного участка на окружающую среду и рациональному использованию природных ресурсов, восстановлению водных биологических ресурсов.</w:t>
      </w:r>
    </w:p>
    <w:p w14:paraId="2720B45E" w14:textId="77777777" w:rsidR="00CD0BB7" w:rsidRDefault="00CD0BB7" w:rsidP="00CD0BB7">
      <w:pPr>
        <w:pStyle w:val="aa"/>
        <w:tabs>
          <w:tab w:val="left" w:pos="709"/>
          <w:tab w:val="left" w:pos="1134"/>
        </w:tabs>
        <w:spacing w:line="360" w:lineRule="auto"/>
        <w:ind w:right="-1"/>
        <w:jc w:val="both"/>
        <w:rPr>
          <w:sz w:val="28"/>
          <w:szCs w:val="28"/>
        </w:rPr>
      </w:pPr>
      <w:r w:rsidRPr="00CD0BB7">
        <w:rPr>
          <w:rFonts w:eastAsia="Calibri"/>
          <w:bCs/>
          <w:iCs/>
          <w:sz w:val="28"/>
          <w:szCs w:val="28"/>
        </w:rPr>
        <w:tab/>
      </w:r>
      <w:r w:rsidRPr="00CD0BB7">
        <w:rPr>
          <w:rFonts w:eastAsia="Calibri"/>
          <w:b/>
          <w:bCs/>
          <w:iCs/>
          <w:sz w:val="28"/>
          <w:szCs w:val="28"/>
        </w:rPr>
        <w:t>Объект и предмет исследования.</w:t>
      </w:r>
      <w:r w:rsidRPr="00CD0BB7">
        <w:rPr>
          <w:rFonts w:eastAsia="Calibri"/>
          <w:bCs/>
          <w:iCs/>
          <w:sz w:val="28"/>
          <w:szCs w:val="28"/>
        </w:rPr>
        <w:t xml:space="preserve"> </w:t>
      </w:r>
      <w:r w:rsidRPr="00CD0BB7">
        <w:rPr>
          <w:rFonts w:eastAsia="Calibri"/>
          <w:bCs/>
          <w:iCs/>
          <w:sz w:val="28"/>
          <w:szCs w:val="28"/>
        </w:rPr>
        <w:tab/>
        <w:t xml:space="preserve">Объектом исследования является механизм </w:t>
      </w:r>
      <w:r w:rsidRPr="00CD0BB7">
        <w:rPr>
          <w:sz w:val="28"/>
          <w:szCs w:val="28"/>
        </w:rPr>
        <w:t>создания искусственно созданного земельного участка.</w:t>
      </w:r>
      <w:r w:rsidRPr="00CD0BB7">
        <w:rPr>
          <w:rFonts w:eastAsia="Calibri"/>
          <w:bCs/>
          <w:iCs/>
          <w:sz w:val="28"/>
          <w:szCs w:val="28"/>
        </w:rPr>
        <w:t xml:space="preserve"> </w:t>
      </w:r>
      <w:r w:rsidRPr="00CD0BB7">
        <w:rPr>
          <w:sz w:val="28"/>
          <w:szCs w:val="28"/>
        </w:rPr>
        <w:t>Предметом исследования являются элементы и процессы механизма создания искусственно созданного земельного участка на водном объекте.</w:t>
      </w:r>
    </w:p>
    <w:p w14:paraId="443B78A0" w14:textId="2CB435DE" w:rsidR="00CD0BB7" w:rsidRPr="00CD0BB7" w:rsidRDefault="00CD0BB7" w:rsidP="00CD0BB7">
      <w:pPr>
        <w:pStyle w:val="aa"/>
        <w:tabs>
          <w:tab w:val="left" w:pos="709"/>
          <w:tab w:val="left" w:pos="1134"/>
        </w:tabs>
        <w:spacing w:line="360" w:lineRule="auto"/>
        <w:ind w:right="-1"/>
        <w:jc w:val="both"/>
        <w:rPr>
          <w:rFonts w:eastAsia="Calibri"/>
          <w:bCs/>
          <w:iCs/>
          <w:sz w:val="28"/>
          <w:szCs w:val="28"/>
        </w:rPr>
      </w:pPr>
      <w:r>
        <w:rPr>
          <w:sz w:val="28"/>
          <w:szCs w:val="28"/>
        </w:rPr>
        <w:lastRenderedPageBreak/>
        <w:tab/>
      </w:r>
      <w:r w:rsidRPr="00CD0BB7">
        <w:rPr>
          <w:rFonts w:eastAsia="Calibri"/>
          <w:b/>
          <w:iCs/>
          <w:sz w:val="28"/>
          <w:szCs w:val="28"/>
        </w:rPr>
        <w:t xml:space="preserve">Теоретико-методическая </w:t>
      </w:r>
      <w:r w:rsidRPr="00CD0BB7">
        <w:rPr>
          <w:rFonts w:eastAsia="TimesNewRoman"/>
          <w:b/>
          <w:sz w:val="28"/>
          <w:szCs w:val="28"/>
        </w:rPr>
        <w:t>основа исследования</w:t>
      </w:r>
      <w:r w:rsidRPr="00CD0BB7">
        <w:rPr>
          <w:rFonts w:eastAsia="TimesNewRoman"/>
          <w:sz w:val="28"/>
          <w:szCs w:val="28"/>
        </w:rPr>
        <w:t xml:space="preserve"> формируется на</w:t>
      </w:r>
      <w:r w:rsidRPr="00CD0BB7">
        <w:rPr>
          <w:sz w:val="28"/>
          <w:szCs w:val="28"/>
        </w:rPr>
        <w:t xml:space="preserve"> </w:t>
      </w:r>
      <w:r w:rsidRPr="00CD0BB7">
        <w:rPr>
          <w:rFonts w:eastAsia="TimesNewRoman"/>
          <w:sz w:val="28"/>
          <w:szCs w:val="28"/>
        </w:rPr>
        <w:t xml:space="preserve">концептуальных положениях географии, </w:t>
      </w:r>
      <w:proofErr w:type="spellStart"/>
      <w:r w:rsidRPr="00CD0BB7">
        <w:rPr>
          <w:rFonts w:eastAsia="TimesNewRoman"/>
          <w:sz w:val="28"/>
          <w:szCs w:val="28"/>
        </w:rPr>
        <w:t>урбанистики</w:t>
      </w:r>
      <w:proofErr w:type="spellEnd"/>
      <w:r w:rsidRPr="00CD0BB7">
        <w:rPr>
          <w:rFonts w:eastAsia="TimesNewRoman"/>
          <w:sz w:val="28"/>
          <w:szCs w:val="28"/>
        </w:rPr>
        <w:t xml:space="preserve">, права, экономики, экологии, социологии, землеустройства, кадастров, территориального планирования. </w:t>
      </w:r>
    </w:p>
    <w:p w14:paraId="388F77E1" w14:textId="77777777" w:rsidR="00CD0BB7" w:rsidRPr="00CD0BB7" w:rsidRDefault="00CD0BB7" w:rsidP="00CD0BB7">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CD0BB7">
        <w:rPr>
          <w:rFonts w:ascii="Times New Roman" w:eastAsia="Calibri" w:hAnsi="Times New Roman" w:cs="Times New Roman"/>
          <w:b/>
          <w:iCs/>
          <w:sz w:val="28"/>
          <w:szCs w:val="28"/>
        </w:rPr>
        <w:t xml:space="preserve">Инструментарно-методический </w:t>
      </w:r>
      <w:r w:rsidRPr="00CD0BB7">
        <w:rPr>
          <w:rFonts w:ascii="Times New Roman" w:eastAsia="TimesNewRoman" w:hAnsi="Times New Roman" w:cs="Times New Roman"/>
          <w:b/>
          <w:sz w:val="28"/>
          <w:szCs w:val="28"/>
        </w:rPr>
        <w:t>аппарат</w:t>
      </w:r>
      <w:r w:rsidRPr="00CD0BB7">
        <w:rPr>
          <w:rFonts w:ascii="Times New Roman" w:eastAsia="TimesNewRoman" w:hAnsi="Times New Roman" w:cs="Times New Roman"/>
          <w:sz w:val="28"/>
          <w:szCs w:val="28"/>
        </w:rPr>
        <w:t xml:space="preserve"> представлен логическим и ситуационным анализом, сравнением, программно-прогнозными разработками, табличными и графическими приемами интерпретации информации и др.</w:t>
      </w:r>
    </w:p>
    <w:p w14:paraId="505C7D74" w14:textId="77777777" w:rsidR="00CD0BB7" w:rsidRDefault="00CD0BB7" w:rsidP="00CD0BB7">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CD0BB7">
        <w:rPr>
          <w:rFonts w:ascii="Times New Roman" w:eastAsia="TimesNewRoman" w:hAnsi="Times New Roman" w:cs="Times New Roman"/>
          <w:b/>
          <w:iCs/>
          <w:sz w:val="28"/>
          <w:szCs w:val="28"/>
        </w:rPr>
        <w:t>Информационная база</w:t>
      </w:r>
      <w:r w:rsidRPr="00CD0BB7">
        <w:rPr>
          <w:rFonts w:ascii="Times New Roman" w:eastAsia="TimesNewRoman" w:hAnsi="Times New Roman" w:cs="Times New Roman"/>
          <w:b/>
          <w:i/>
          <w:iCs/>
          <w:sz w:val="28"/>
          <w:szCs w:val="28"/>
        </w:rPr>
        <w:t xml:space="preserve"> </w:t>
      </w:r>
      <w:r w:rsidRPr="00CD0BB7">
        <w:rPr>
          <w:rFonts w:ascii="Times New Roman" w:eastAsia="TimesNewRoman" w:hAnsi="Times New Roman" w:cs="Times New Roman"/>
          <w:b/>
          <w:sz w:val="28"/>
          <w:szCs w:val="28"/>
        </w:rPr>
        <w:t>исследования</w:t>
      </w:r>
      <w:r w:rsidRPr="00CD0BB7">
        <w:rPr>
          <w:rFonts w:ascii="Times New Roman" w:eastAsia="TimesNewRoman" w:hAnsi="Times New Roman" w:cs="Times New Roman"/>
          <w:sz w:val="28"/>
          <w:szCs w:val="28"/>
        </w:rPr>
        <w:t xml:space="preserve"> формировалась на основе официальных данных Федеральной службы государственной статистики России (Росстат), Федеральной службы реестра, геодезии и картографии РФ (</w:t>
      </w:r>
      <w:proofErr w:type="spellStart"/>
      <w:r w:rsidRPr="00CD0BB7">
        <w:rPr>
          <w:rFonts w:ascii="Times New Roman" w:eastAsia="TimesNewRoman" w:hAnsi="Times New Roman" w:cs="Times New Roman"/>
          <w:sz w:val="28"/>
          <w:szCs w:val="28"/>
        </w:rPr>
        <w:t>Росреестр</w:t>
      </w:r>
      <w:proofErr w:type="spellEnd"/>
      <w:r w:rsidRPr="00CD0BB7">
        <w:rPr>
          <w:rFonts w:ascii="Times New Roman" w:eastAsia="TimesNewRoman" w:hAnsi="Times New Roman" w:cs="Times New Roman"/>
          <w:sz w:val="28"/>
          <w:szCs w:val="28"/>
        </w:rPr>
        <w:t>), статистических и информационно-аналитических данных в сети интернет и т.п.</w:t>
      </w:r>
    </w:p>
    <w:p w14:paraId="7F2A716B" w14:textId="7AE578E9" w:rsidR="00CD0BB7" w:rsidRPr="00CD0BB7" w:rsidRDefault="00CD0BB7" w:rsidP="00CD0BB7">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CD0BB7">
        <w:rPr>
          <w:rFonts w:ascii="Times New Roman" w:hAnsi="Times New Roman" w:cs="Times New Roman"/>
          <w:b/>
          <w:sz w:val="28"/>
          <w:szCs w:val="28"/>
        </w:rPr>
        <w:t>Научная новизна исследования</w:t>
      </w:r>
      <w:r w:rsidRPr="00CD0BB7">
        <w:rPr>
          <w:rFonts w:ascii="Times New Roman" w:hAnsi="Times New Roman" w:cs="Times New Roman"/>
          <w:sz w:val="28"/>
          <w:szCs w:val="28"/>
        </w:rPr>
        <w:t xml:space="preserve"> состоит в авторской разработке и обосновании теоретических и прикладных подходов к формированию организационного механизма создания искусственно созданного земельного участка на водном объекте, что нашло отражение в следующих элементах научной новизны:</w:t>
      </w:r>
    </w:p>
    <w:p w14:paraId="1A4E1FAB" w14:textId="77777777" w:rsidR="00CD0BB7" w:rsidRPr="00CD0BB7" w:rsidRDefault="00CD0BB7" w:rsidP="00CD0BB7">
      <w:pPr>
        <w:pStyle w:val="a5"/>
        <w:widowControl w:val="0"/>
        <w:numPr>
          <w:ilvl w:val="0"/>
          <w:numId w:val="39"/>
        </w:numPr>
        <w:tabs>
          <w:tab w:val="left" w:pos="993"/>
        </w:tabs>
        <w:overflowPunct w:val="0"/>
        <w:autoSpaceDE w:val="0"/>
        <w:autoSpaceDN w:val="0"/>
        <w:adjustRightInd w:val="0"/>
        <w:spacing w:line="360" w:lineRule="auto"/>
        <w:ind w:left="0" w:firstLine="709"/>
        <w:jc w:val="both"/>
        <w:rPr>
          <w:sz w:val="28"/>
          <w:szCs w:val="28"/>
        </w:rPr>
      </w:pPr>
      <w:r w:rsidRPr="00CD0BB7">
        <w:rPr>
          <w:sz w:val="28"/>
          <w:szCs w:val="28"/>
        </w:rPr>
        <w:t>Разработан алгоритм создания, искусственно-созданного земельного участка на водных объектах, находящихся в федеральной собственности.</w:t>
      </w:r>
    </w:p>
    <w:p w14:paraId="42219818" w14:textId="77777777" w:rsidR="00CD0BB7" w:rsidRPr="00CD0BB7" w:rsidRDefault="00CD0BB7" w:rsidP="00CD0BB7">
      <w:pPr>
        <w:pStyle w:val="a5"/>
        <w:widowControl w:val="0"/>
        <w:numPr>
          <w:ilvl w:val="0"/>
          <w:numId w:val="39"/>
        </w:numPr>
        <w:tabs>
          <w:tab w:val="left" w:pos="993"/>
        </w:tabs>
        <w:overflowPunct w:val="0"/>
        <w:autoSpaceDE w:val="0"/>
        <w:autoSpaceDN w:val="0"/>
        <w:adjustRightInd w:val="0"/>
        <w:spacing w:line="360" w:lineRule="auto"/>
        <w:ind w:left="0" w:firstLine="709"/>
        <w:jc w:val="both"/>
        <w:rPr>
          <w:sz w:val="28"/>
          <w:szCs w:val="28"/>
        </w:rPr>
      </w:pPr>
      <w:r w:rsidRPr="00CD0BB7">
        <w:rPr>
          <w:sz w:val="28"/>
          <w:szCs w:val="28"/>
        </w:rPr>
        <w:t>Определены основные виды воздействия искусственного земельного участка на окружающую среду.</w:t>
      </w:r>
    </w:p>
    <w:p w14:paraId="1DD4BAAB" w14:textId="77777777" w:rsidR="00CD0BB7" w:rsidRPr="00CD0BB7" w:rsidRDefault="00CD0BB7" w:rsidP="00CD0BB7">
      <w:pPr>
        <w:pStyle w:val="a5"/>
        <w:widowControl w:val="0"/>
        <w:numPr>
          <w:ilvl w:val="0"/>
          <w:numId w:val="39"/>
        </w:numPr>
        <w:tabs>
          <w:tab w:val="left" w:pos="993"/>
        </w:tabs>
        <w:overflowPunct w:val="0"/>
        <w:autoSpaceDE w:val="0"/>
        <w:autoSpaceDN w:val="0"/>
        <w:adjustRightInd w:val="0"/>
        <w:spacing w:line="360" w:lineRule="auto"/>
        <w:ind w:left="0" w:firstLine="709"/>
        <w:jc w:val="both"/>
        <w:rPr>
          <w:sz w:val="28"/>
          <w:szCs w:val="28"/>
        </w:rPr>
      </w:pPr>
      <w:r w:rsidRPr="00CD0BB7">
        <w:rPr>
          <w:sz w:val="28"/>
          <w:szCs w:val="28"/>
        </w:rPr>
        <w:t xml:space="preserve">Сформирован комплекс мер </w:t>
      </w:r>
      <w:r w:rsidRPr="00CD0BB7">
        <w:rPr>
          <w:rFonts w:eastAsia="Calibri"/>
          <w:bCs/>
          <w:iCs/>
          <w:sz w:val="28"/>
          <w:szCs w:val="28"/>
        </w:rPr>
        <w:t>по предотвращению и снижению возможного негативного воздействия искусственного земельного участка на окружающую среду и рациональному использованию природных ресурсов, восстановлению водных биологических ресурсов.</w:t>
      </w:r>
      <w:r w:rsidRPr="00CD0BB7">
        <w:rPr>
          <w:sz w:val="28"/>
          <w:szCs w:val="28"/>
        </w:rPr>
        <w:tab/>
      </w:r>
    </w:p>
    <w:p w14:paraId="050A05D2" w14:textId="77777777" w:rsidR="00CD0BB7" w:rsidRPr="00CD0BB7" w:rsidRDefault="00CD0BB7" w:rsidP="00CD0BB7">
      <w:pPr>
        <w:widowControl w:val="0"/>
        <w:tabs>
          <w:tab w:val="left" w:pos="709"/>
          <w:tab w:val="left" w:pos="993"/>
        </w:tabs>
        <w:overflowPunct w:val="0"/>
        <w:autoSpaceDE w:val="0"/>
        <w:autoSpaceDN w:val="0"/>
        <w:adjustRightInd w:val="0"/>
        <w:spacing w:after="0" w:line="360" w:lineRule="auto"/>
        <w:jc w:val="both"/>
        <w:rPr>
          <w:rFonts w:ascii="Times New Roman" w:hAnsi="Times New Roman" w:cs="Times New Roman"/>
          <w:sz w:val="28"/>
          <w:szCs w:val="28"/>
          <w:lang w:eastAsia="ar-SA"/>
        </w:rPr>
      </w:pPr>
      <w:r w:rsidRPr="00CD0BB7">
        <w:rPr>
          <w:rFonts w:ascii="Times New Roman" w:hAnsi="Times New Roman" w:cs="Times New Roman"/>
          <w:b/>
          <w:sz w:val="28"/>
          <w:szCs w:val="28"/>
        </w:rPr>
        <w:tab/>
        <w:t xml:space="preserve">Структура работы. </w:t>
      </w:r>
      <w:r w:rsidRPr="00CD0BB7">
        <w:rPr>
          <w:rFonts w:ascii="Times New Roman" w:hAnsi="Times New Roman" w:cs="Times New Roman"/>
          <w:sz w:val="28"/>
          <w:szCs w:val="28"/>
        </w:rPr>
        <w:t xml:space="preserve">Структура работы определяются целью, поставленными задачами и логикой исследования и </w:t>
      </w:r>
      <w:r w:rsidRPr="00CD0BB7">
        <w:rPr>
          <w:rFonts w:ascii="Times New Roman" w:hAnsi="Times New Roman" w:cs="Times New Roman"/>
          <w:sz w:val="28"/>
          <w:szCs w:val="28"/>
          <w:lang w:eastAsia="ar-SA"/>
        </w:rPr>
        <w:t xml:space="preserve">состоит из введения, аннотации, трех глав, заключения, списка использованной литературы, приложения. </w:t>
      </w:r>
    </w:p>
    <w:p w14:paraId="6C8DF8A4" w14:textId="77777777" w:rsidR="00CD0BB7" w:rsidRDefault="00CD0BB7" w:rsidP="00851E9F">
      <w:pPr>
        <w:pStyle w:val="Standard"/>
        <w:spacing w:line="276" w:lineRule="auto"/>
        <w:jc w:val="center"/>
        <w:rPr>
          <w:b/>
          <w:bCs/>
          <w:sz w:val="28"/>
          <w:szCs w:val="28"/>
        </w:rPr>
      </w:pPr>
      <w:r>
        <w:rPr>
          <w:sz w:val="28"/>
          <w:szCs w:val="28"/>
        </w:rPr>
        <w:br w:type="page"/>
      </w:r>
      <w:r w:rsidRPr="00F819D8">
        <w:rPr>
          <w:b/>
          <w:bCs/>
          <w:sz w:val="28"/>
          <w:szCs w:val="28"/>
        </w:rPr>
        <w:lastRenderedPageBreak/>
        <w:t>Структура работы</w:t>
      </w:r>
    </w:p>
    <w:p w14:paraId="1D88A3FE" w14:textId="77777777" w:rsidR="00CD0BB7" w:rsidRPr="00CD0BB7" w:rsidRDefault="00CD0BB7" w:rsidP="00851E9F">
      <w:pPr>
        <w:pStyle w:val="Default"/>
        <w:spacing w:line="276" w:lineRule="auto"/>
        <w:jc w:val="both"/>
        <w:rPr>
          <w:sz w:val="28"/>
          <w:szCs w:val="28"/>
        </w:rPr>
      </w:pPr>
      <w:r w:rsidRPr="00CD0BB7">
        <w:rPr>
          <w:sz w:val="28"/>
          <w:szCs w:val="28"/>
        </w:rPr>
        <w:t>ВВЕДЕНИЕ</w:t>
      </w:r>
    </w:p>
    <w:p w14:paraId="1E07F6DB" w14:textId="77777777" w:rsidR="00CD0BB7" w:rsidRPr="00CD0BB7" w:rsidRDefault="00CD0BB7" w:rsidP="00851E9F">
      <w:pPr>
        <w:pStyle w:val="Default"/>
        <w:spacing w:line="276" w:lineRule="auto"/>
        <w:jc w:val="both"/>
        <w:rPr>
          <w:color w:val="auto"/>
          <w:sz w:val="28"/>
          <w:szCs w:val="28"/>
        </w:rPr>
      </w:pPr>
      <w:r w:rsidRPr="00CD0BB7">
        <w:rPr>
          <w:color w:val="auto"/>
          <w:sz w:val="28"/>
          <w:szCs w:val="28"/>
        </w:rPr>
        <w:t>1 Теоретико-методологические основы формирования искусственно созданных земельных участков</w:t>
      </w:r>
    </w:p>
    <w:p w14:paraId="3295F026" w14:textId="77777777" w:rsidR="00CD0BB7" w:rsidRPr="00CD0BB7" w:rsidRDefault="00CD0BB7" w:rsidP="00851E9F">
      <w:pPr>
        <w:pStyle w:val="Default"/>
        <w:spacing w:line="276" w:lineRule="auto"/>
        <w:jc w:val="both"/>
        <w:rPr>
          <w:color w:val="auto"/>
          <w:sz w:val="28"/>
          <w:szCs w:val="28"/>
        </w:rPr>
      </w:pPr>
      <w:r w:rsidRPr="00CD0BB7">
        <w:rPr>
          <w:color w:val="auto"/>
          <w:sz w:val="28"/>
          <w:szCs w:val="28"/>
        </w:rPr>
        <w:t>1.1 Формирование понятия «искусственный земельный участок» в Российском законодательстве</w:t>
      </w:r>
    </w:p>
    <w:p w14:paraId="3D2AAB4F"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1.2 Организационный механизм создания искусственного земельного участка</w:t>
      </w:r>
    </w:p>
    <w:p w14:paraId="28FAD6CF" w14:textId="77777777" w:rsidR="00CD0BB7" w:rsidRPr="00CD0BB7" w:rsidRDefault="00CD0BB7" w:rsidP="00851E9F">
      <w:pPr>
        <w:pStyle w:val="a9"/>
        <w:spacing w:before="0" w:line="276" w:lineRule="auto"/>
        <w:ind w:firstLine="0"/>
        <w:rPr>
          <w:rFonts w:cs="Times New Roman"/>
          <w:b w:val="0"/>
          <w:i w:val="0"/>
          <w:sz w:val="28"/>
          <w:szCs w:val="28"/>
        </w:rPr>
      </w:pPr>
      <w:r w:rsidRPr="00CD0BB7">
        <w:rPr>
          <w:rFonts w:cs="Times New Roman"/>
          <w:b w:val="0"/>
          <w:i w:val="0"/>
          <w:sz w:val="28"/>
          <w:szCs w:val="28"/>
        </w:rPr>
        <w:t>1.3 Правовое регулирование создания искусственного земельного участка в мировой практике</w:t>
      </w:r>
    </w:p>
    <w:p w14:paraId="3A0F8643"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 xml:space="preserve">2 Комплексная оценка района проектирования </w:t>
      </w:r>
      <w:r w:rsidRPr="00CD0BB7">
        <w:rPr>
          <w:rFonts w:ascii="Times New Roman" w:eastAsia="TT143o00" w:hAnsi="Times New Roman" w:cs="Times New Roman"/>
          <w:sz w:val="28"/>
          <w:szCs w:val="28"/>
        </w:rPr>
        <w:t>искусственного земельного участка на водном объекте</w:t>
      </w:r>
    </w:p>
    <w:p w14:paraId="009E81A0" w14:textId="77777777" w:rsidR="00CD0BB7" w:rsidRPr="00CD0BB7" w:rsidRDefault="00CD0BB7" w:rsidP="00851E9F">
      <w:pPr>
        <w:autoSpaceDE w:val="0"/>
        <w:autoSpaceDN w:val="0"/>
        <w:adjustRightInd w:val="0"/>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2.1 Местоположение искусственного земельного участка</w:t>
      </w:r>
    </w:p>
    <w:p w14:paraId="5BDF7CF6"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2.2 Природно-климатическая характеристика акватории бухты Славянка</w:t>
      </w:r>
    </w:p>
    <w:p w14:paraId="27C9DF28" w14:textId="77777777" w:rsidR="00CD0BB7" w:rsidRPr="00CD0BB7" w:rsidRDefault="00CD0BB7" w:rsidP="00851E9F">
      <w:pPr>
        <w:autoSpaceDE w:val="0"/>
        <w:autoSpaceDN w:val="0"/>
        <w:adjustRightInd w:val="0"/>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2.3 Геоморфологические, геологические условия и гидрологическим режим искусственного земельного участка</w:t>
      </w:r>
    </w:p>
    <w:p w14:paraId="0682D528" w14:textId="77777777" w:rsidR="00CD0BB7" w:rsidRPr="00CD0BB7" w:rsidRDefault="00CD0BB7" w:rsidP="00851E9F">
      <w:pPr>
        <w:spacing w:after="0" w:line="276" w:lineRule="auto"/>
        <w:jc w:val="both"/>
        <w:rPr>
          <w:rFonts w:ascii="Times New Roman" w:hAnsi="Times New Roman" w:cs="Times New Roman"/>
          <w:bCs/>
          <w:sz w:val="28"/>
          <w:szCs w:val="28"/>
        </w:rPr>
      </w:pPr>
      <w:r w:rsidRPr="00CD0BB7">
        <w:rPr>
          <w:rFonts w:ascii="Times New Roman" w:hAnsi="Times New Roman" w:cs="Times New Roman"/>
          <w:bCs/>
          <w:sz w:val="28"/>
          <w:szCs w:val="28"/>
        </w:rPr>
        <w:t>2.4 Ландшафтно-экологические исследования</w:t>
      </w:r>
    </w:p>
    <w:p w14:paraId="643807EA"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3 Оценка воздействия создания искусственного земельного участка на водном объекте на окружающую среду</w:t>
      </w:r>
    </w:p>
    <w:p w14:paraId="5494988A"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3.1 Экологические ограничения природопользования</w:t>
      </w:r>
    </w:p>
    <w:p w14:paraId="63ACBBA0" w14:textId="77777777" w:rsidR="00CD0BB7" w:rsidRPr="00CD0BB7" w:rsidRDefault="00CD0BB7" w:rsidP="00851E9F">
      <w:pPr>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3.2 Воздействие создания искусственного земельного участка на окружающую среду</w:t>
      </w:r>
    </w:p>
    <w:p w14:paraId="74A6CCA0" w14:textId="77777777" w:rsidR="00CD0BB7" w:rsidRPr="00CD0BB7" w:rsidRDefault="00CD0BB7" w:rsidP="00851E9F">
      <w:pPr>
        <w:autoSpaceDE w:val="0"/>
        <w:autoSpaceDN w:val="0"/>
        <w:adjustRightInd w:val="0"/>
        <w:spacing w:after="0" w:line="276" w:lineRule="auto"/>
        <w:jc w:val="both"/>
        <w:rPr>
          <w:rFonts w:ascii="Times New Roman" w:hAnsi="Times New Roman" w:cs="Times New Roman"/>
          <w:sz w:val="28"/>
          <w:szCs w:val="28"/>
        </w:rPr>
      </w:pPr>
      <w:r w:rsidRPr="00CD0BB7">
        <w:rPr>
          <w:rFonts w:ascii="Times New Roman" w:hAnsi="Times New Roman" w:cs="Times New Roman"/>
          <w:sz w:val="28"/>
          <w:szCs w:val="28"/>
        </w:rPr>
        <w:t>3.3 Оценка воздействия на водные биологические ресурсы и среду их обитания</w:t>
      </w:r>
    </w:p>
    <w:p w14:paraId="3E051EB8" w14:textId="77777777" w:rsidR="00CD0BB7" w:rsidRPr="00CD0BB7" w:rsidRDefault="00CD0BB7" w:rsidP="00851E9F">
      <w:pPr>
        <w:autoSpaceDE w:val="0"/>
        <w:autoSpaceDN w:val="0"/>
        <w:adjustRightInd w:val="0"/>
        <w:spacing w:after="0" w:line="276" w:lineRule="auto"/>
        <w:jc w:val="both"/>
        <w:rPr>
          <w:rFonts w:ascii="Times New Roman" w:eastAsia="Calibri" w:hAnsi="Times New Roman" w:cs="Times New Roman"/>
          <w:bCs/>
          <w:iCs/>
          <w:sz w:val="28"/>
          <w:szCs w:val="28"/>
        </w:rPr>
      </w:pPr>
      <w:r w:rsidRPr="00CD0BB7">
        <w:rPr>
          <w:rFonts w:ascii="Times New Roman" w:hAnsi="Times New Roman" w:cs="Times New Roman"/>
          <w:sz w:val="28"/>
          <w:szCs w:val="28"/>
        </w:rPr>
        <w:t xml:space="preserve">3.4 Планируемые меры </w:t>
      </w:r>
      <w:r w:rsidRPr="00CD0BB7">
        <w:rPr>
          <w:rFonts w:ascii="Times New Roman" w:eastAsia="Calibri" w:hAnsi="Times New Roman" w:cs="Times New Roman"/>
          <w:bCs/>
          <w:iCs/>
          <w:sz w:val="28"/>
          <w:szCs w:val="28"/>
        </w:rPr>
        <w:t>по предотвращению и снижению возможного негативного воздействия искусственного земельного участка на окружающую среду и рациональному использованию природных ресурсов, восстановлению водных биологических ресурсов</w:t>
      </w:r>
    </w:p>
    <w:p w14:paraId="657857C7" w14:textId="648A8198" w:rsidR="00CD0BB7" w:rsidRPr="00851E9F" w:rsidRDefault="00CD0BB7" w:rsidP="00851E9F">
      <w:pPr>
        <w:pStyle w:val="Standard"/>
        <w:spacing w:line="276" w:lineRule="auto"/>
        <w:jc w:val="both"/>
        <w:rPr>
          <w:rFonts w:cs="Times New Roman"/>
          <w:sz w:val="28"/>
          <w:szCs w:val="28"/>
        </w:rPr>
      </w:pPr>
      <w:r w:rsidRPr="00851E9F">
        <w:rPr>
          <w:rFonts w:cs="Times New Roman"/>
          <w:sz w:val="28"/>
          <w:szCs w:val="28"/>
        </w:rPr>
        <w:t>ЗАКЛЮЧЕНИЕ</w:t>
      </w:r>
    </w:p>
    <w:p w14:paraId="309A96DC" w14:textId="25C35FE3" w:rsidR="00CD0BB7" w:rsidRPr="00851E9F" w:rsidRDefault="00CD0BB7" w:rsidP="00851E9F">
      <w:pPr>
        <w:autoSpaceDE w:val="0"/>
        <w:autoSpaceDN w:val="0"/>
        <w:adjustRightInd w:val="0"/>
        <w:spacing w:after="0" w:line="276" w:lineRule="auto"/>
        <w:jc w:val="both"/>
        <w:rPr>
          <w:rFonts w:ascii="Times New Roman" w:hAnsi="Times New Roman" w:cs="Times New Roman"/>
          <w:sz w:val="28"/>
          <w:szCs w:val="28"/>
        </w:rPr>
      </w:pPr>
      <w:r w:rsidRPr="00851E9F">
        <w:rPr>
          <w:rFonts w:ascii="Times New Roman" w:hAnsi="Times New Roman" w:cs="Times New Roman"/>
          <w:sz w:val="28"/>
          <w:szCs w:val="28"/>
        </w:rPr>
        <w:t xml:space="preserve">ПРИЛОЖЕНИЕ А </w:t>
      </w:r>
      <w:r w:rsidR="008B1FEA" w:rsidRPr="00851E9F">
        <w:rPr>
          <w:rFonts w:ascii="Times New Roman" w:hAnsi="Times New Roman" w:cs="Times New Roman"/>
          <w:sz w:val="28"/>
          <w:szCs w:val="28"/>
        </w:rPr>
        <w:t>Схема Морского терминала Славянка (морской порт Посьет)</w:t>
      </w:r>
    </w:p>
    <w:p w14:paraId="53426041" w14:textId="5481E7DC" w:rsidR="008B1FEA" w:rsidRPr="00851E9F" w:rsidRDefault="00851E9F" w:rsidP="00851E9F">
      <w:pPr>
        <w:autoSpaceDE w:val="0"/>
        <w:autoSpaceDN w:val="0"/>
        <w:adjustRightInd w:val="0"/>
        <w:spacing w:after="0" w:line="276" w:lineRule="auto"/>
        <w:jc w:val="both"/>
        <w:rPr>
          <w:rFonts w:ascii="Times New Roman" w:hAnsi="Times New Roman" w:cs="Times New Roman"/>
          <w:sz w:val="28"/>
          <w:szCs w:val="28"/>
        </w:rPr>
      </w:pPr>
      <w:r w:rsidRPr="00851E9F">
        <w:rPr>
          <w:rFonts w:ascii="Times New Roman" w:hAnsi="Times New Roman" w:cs="Times New Roman"/>
          <w:sz w:val="28"/>
          <w:szCs w:val="28"/>
        </w:rPr>
        <w:t xml:space="preserve">ПРИЛОЖЕНИЕ Б </w:t>
      </w:r>
      <w:r w:rsidR="007E0C4C" w:rsidRPr="00851E9F">
        <w:rPr>
          <w:rFonts w:ascii="Times New Roman" w:hAnsi="Times New Roman" w:cs="Times New Roman"/>
          <w:sz w:val="28"/>
          <w:szCs w:val="28"/>
        </w:rPr>
        <w:t>Технологическая схема участка</w:t>
      </w:r>
    </w:p>
    <w:p w14:paraId="2001C32F" w14:textId="6380A973" w:rsidR="007E0C4C" w:rsidRPr="00851E9F" w:rsidRDefault="00851E9F" w:rsidP="00851E9F">
      <w:pPr>
        <w:autoSpaceDE w:val="0"/>
        <w:autoSpaceDN w:val="0"/>
        <w:adjustRightInd w:val="0"/>
        <w:spacing w:after="0" w:line="276" w:lineRule="auto"/>
        <w:jc w:val="both"/>
        <w:rPr>
          <w:rFonts w:ascii="Times New Roman" w:hAnsi="Times New Roman" w:cs="Times New Roman"/>
          <w:sz w:val="28"/>
          <w:szCs w:val="28"/>
        </w:rPr>
      </w:pPr>
      <w:r w:rsidRPr="00851E9F">
        <w:rPr>
          <w:rFonts w:ascii="Times New Roman" w:hAnsi="Times New Roman" w:cs="Times New Roman"/>
          <w:sz w:val="28"/>
          <w:szCs w:val="28"/>
        </w:rPr>
        <w:t xml:space="preserve">ПРИЛОЖЕНИЕ В </w:t>
      </w:r>
      <w:r w:rsidR="00933B87" w:rsidRPr="00851E9F">
        <w:rPr>
          <w:rFonts w:ascii="Times New Roman" w:hAnsi="Times New Roman" w:cs="Times New Roman"/>
          <w:sz w:val="28"/>
          <w:szCs w:val="28"/>
        </w:rPr>
        <w:t>Ситуационный план</w:t>
      </w:r>
    </w:p>
    <w:p w14:paraId="08B4A01B" w14:textId="78A7CB19" w:rsidR="00933B87" w:rsidRPr="00851E9F" w:rsidRDefault="00851E9F" w:rsidP="00851E9F">
      <w:pPr>
        <w:autoSpaceDE w:val="0"/>
        <w:autoSpaceDN w:val="0"/>
        <w:adjustRightInd w:val="0"/>
        <w:spacing w:after="0" w:line="276" w:lineRule="auto"/>
        <w:jc w:val="both"/>
        <w:rPr>
          <w:rFonts w:ascii="Times New Roman" w:hAnsi="Times New Roman" w:cs="Times New Roman"/>
          <w:sz w:val="28"/>
          <w:szCs w:val="28"/>
        </w:rPr>
      </w:pPr>
      <w:r w:rsidRPr="00851E9F">
        <w:rPr>
          <w:rFonts w:ascii="Times New Roman" w:hAnsi="Times New Roman" w:cs="Times New Roman"/>
          <w:sz w:val="28"/>
          <w:szCs w:val="28"/>
        </w:rPr>
        <w:t>ПРИЛОЖЕНИЕ Г Схема планировочной организации территории земельного участка</w:t>
      </w:r>
    </w:p>
    <w:p w14:paraId="54CC4C73" w14:textId="77777777" w:rsidR="00CD0BB7" w:rsidRPr="0079226A" w:rsidRDefault="00CD0BB7" w:rsidP="00CD0BB7">
      <w:pPr>
        <w:pStyle w:val="Standard"/>
        <w:spacing w:line="360" w:lineRule="auto"/>
        <w:jc w:val="both"/>
        <w:rPr>
          <w:sz w:val="28"/>
          <w:szCs w:val="28"/>
        </w:rPr>
      </w:pPr>
    </w:p>
    <w:p w14:paraId="5531EC6F" w14:textId="77777777" w:rsidR="00851E9F" w:rsidRDefault="00851E9F">
      <w:pPr>
        <w:rPr>
          <w:b/>
        </w:rPr>
      </w:pPr>
      <w:r>
        <w:rPr>
          <w:b/>
        </w:rPr>
        <w:br w:type="page"/>
      </w:r>
    </w:p>
    <w:p w14:paraId="3C9DCBD8" w14:textId="3DA0999D" w:rsidR="00CD0BB7" w:rsidRPr="00851E9F" w:rsidRDefault="00CD0BB7" w:rsidP="00CD0BB7">
      <w:pPr>
        <w:keepNext/>
        <w:suppressAutoHyphens/>
        <w:spacing w:before="240" w:after="120"/>
        <w:jc w:val="center"/>
        <w:rPr>
          <w:rFonts w:ascii="Times New Roman" w:hAnsi="Times New Roman" w:cs="Times New Roman"/>
          <w:b/>
          <w:sz w:val="28"/>
          <w:szCs w:val="28"/>
        </w:rPr>
      </w:pPr>
      <w:r w:rsidRPr="00851E9F">
        <w:rPr>
          <w:rFonts w:ascii="Times New Roman" w:hAnsi="Times New Roman" w:cs="Times New Roman"/>
          <w:b/>
          <w:sz w:val="28"/>
          <w:szCs w:val="28"/>
        </w:rPr>
        <w:lastRenderedPageBreak/>
        <w:t>СПИСОК РАБОТ, ОПУБЛИКОВАННЫХ АВТОРОМ ПО ТЕМЕ ДИССЕРТАЦИИ</w:t>
      </w:r>
    </w:p>
    <w:p w14:paraId="0CA1DECF" w14:textId="77777777" w:rsidR="00CD0BB7" w:rsidRPr="00851E9F" w:rsidRDefault="00CD0BB7" w:rsidP="00CD0BB7">
      <w:pPr>
        <w:rPr>
          <w:rFonts w:ascii="Times New Roman" w:hAnsi="Times New Roman" w:cs="Times New Roman"/>
          <w:bCs/>
          <w:sz w:val="28"/>
          <w:szCs w:val="28"/>
        </w:rPr>
      </w:pPr>
      <w:r w:rsidRPr="00851E9F">
        <w:rPr>
          <w:rFonts w:ascii="Times New Roman" w:hAnsi="Times New Roman" w:cs="Times New Roman"/>
          <w:bCs/>
          <w:sz w:val="28"/>
          <w:szCs w:val="28"/>
        </w:rPr>
        <w:t>Основные положения диссертации и результаты исследований изложены в следующих работах:</w:t>
      </w:r>
    </w:p>
    <w:p w14:paraId="38ED6DA9" w14:textId="6516E5F6" w:rsidR="00CD0BB7" w:rsidRPr="00851E9F" w:rsidRDefault="00851E9F" w:rsidP="00CD0BB7">
      <w:pPr>
        <w:numPr>
          <w:ilvl w:val="0"/>
          <w:numId w:val="42"/>
        </w:numPr>
        <w:tabs>
          <w:tab w:val="left" w:pos="1134"/>
        </w:tabs>
        <w:spacing w:after="0" w:line="360" w:lineRule="auto"/>
        <w:ind w:left="-142" w:firstLine="851"/>
        <w:jc w:val="both"/>
        <w:rPr>
          <w:rFonts w:ascii="Times New Roman" w:hAnsi="Times New Roman" w:cs="Times New Roman"/>
          <w:spacing w:val="-5"/>
          <w:sz w:val="28"/>
          <w:szCs w:val="28"/>
        </w:rPr>
      </w:pPr>
      <w:r>
        <w:rPr>
          <w:rFonts w:ascii="Times New Roman" w:hAnsi="Times New Roman" w:cs="Times New Roman"/>
          <w:bCs/>
          <w:sz w:val="28"/>
          <w:szCs w:val="28"/>
        </w:rPr>
        <w:t xml:space="preserve">Иванов И.И. </w:t>
      </w:r>
      <w:r w:rsidR="00CD0BB7" w:rsidRPr="00851E9F">
        <w:rPr>
          <w:rFonts w:ascii="Times New Roman" w:hAnsi="Times New Roman" w:cs="Times New Roman"/>
          <w:bCs/>
          <w:sz w:val="28"/>
          <w:szCs w:val="28"/>
        </w:rPr>
        <w:t xml:space="preserve"> Зарубежный опыт создания искусственных земельных участков, перспективы применения зарубежного опыта в РФ. - Приоритетные направления развития современной экономической науки: </w:t>
      </w:r>
      <w:r w:rsidR="00CD0BB7" w:rsidRPr="00851E9F">
        <w:rPr>
          <w:rFonts w:ascii="Times New Roman" w:hAnsi="Times New Roman" w:cs="Times New Roman"/>
          <w:sz w:val="28"/>
          <w:szCs w:val="28"/>
        </w:rPr>
        <w:t>сборник статей I</w:t>
      </w:r>
      <w:r w:rsidR="00CD0BB7" w:rsidRPr="00851E9F">
        <w:rPr>
          <w:rFonts w:ascii="Times New Roman" w:hAnsi="Times New Roman" w:cs="Times New Roman"/>
          <w:sz w:val="28"/>
          <w:szCs w:val="28"/>
          <w:lang w:val="en-US"/>
        </w:rPr>
        <w:t>V</w:t>
      </w:r>
      <w:r w:rsidR="00CD0BB7" w:rsidRPr="00851E9F">
        <w:rPr>
          <w:rFonts w:ascii="Times New Roman" w:hAnsi="Times New Roman" w:cs="Times New Roman"/>
          <w:sz w:val="28"/>
          <w:szCs w:val="28"/>
        </w:rPr>
        <w:t xml:space="preserve"> Междунар. науч. – практ. конф. </w:t>
      </w:r>
      <w:r w:rsidR="00CD0BB7" w:rsidRPr="00851E9F">
        <w:rPr>
          <w:rFonts w:ascii="Times New Roman" w:hAnsi="Times New Roman" w:cs="Times New Roman"/>
          <w:bCs/>
          <w:sz w:val="28"/>
          <w:szCs w:val="28"/>
        </w:rPr>
        <w:t xml:space="preserve">  г. Чебоксары: ЦНС «Интерактив плюс», </w:t>
      </w:r>
      <w:r w:rsidR="00CD0BB7" w:rsidRPr="00851E9F">
        <w:rPr>
          <w:rFonts w:ascii="Times New Roman" w:hAnsi="Times New Roman" w:cs="Times New Roman"/>
          <w:sz w:val="28"/>
          <w:szCs w:val="28"/>
        </w:rPr>
        <w:t xml:space="preserve">2018. </w:t>
      </w:r>
      <w:r w:rsidR="00CD0BB7" w:rsidRPr="00851E9F">
        <w:rPr>
          <w:rFonts w:ascii="Times New Roman" w:hAnsi="Times New Roman" w:cs="Times New Roman"/>
          <w:spacing w:val="-5"/>
          <w:sz w:val="28"/>
          <w:szCs w:val="28"/>
        </w:rPr>
        <w:t xml:space="preserve">- 0,1 </w:t>
      </w:r>
      <w:proofErr w:type="spellStart"/>
      <w:r w:rsidR="00CD0BB7" w:rsidRPr="00851E9F">
        <w:rPr>
          <w:rFonts w:ascii="Times New Roman" w:hAnsi="Times New Roman" w:cs="Times New Roman"/>
          <w:spacing w:val="-5"/>
          <w:sz w:val="28"/>
          <w:szCs w:val="28"/>
        </w:rPr>
        <w:t>п.л</w:t>
      </w:r>
      <w:proofErr w:type="spellEnd"/>
      <w:r w:rsidR="00CD0BB7" w:rsidRPr="00851E9F">
        <w:rPr>
          <w:rFonts w:ascii="Times New Roman" w:hAnsi="Times New Roman" w:cs="Times New Roman"/>
          <w:spacing w:val="-5"/>
          <w:sz w:val="28"/>
          <w:szCs w:val="28"/>
        </w:rPr>
        <w:t>.</w:t>
      </w:r>
    </w:p>
    <w:p w14:paraId="0794CAA8" w14:textId="3629DA40" w:rsidR="00CD0BB7" w:rsidRPr="00851E9F" w:rsidRDefault="00851E9F" w:rsidP="00CD0BB7">
      <w:pPr>
        <w:numPr>
          <w:ilvl w:val="0"/>
          <w:numId w:val="42"/>
        </w:numPr>
        <w:tabs>
          <w:tab w:val="left" w:pos="1134"/>
        </w:tabs>
        <w:spacing w:after="0" w:line="360" w:lineRule="auto"/>
        <w:ind w:left="-142" w:firstLine="851"/>
        <w:jc w:val="both"/>
        <w:rPr>
          <w:rFonts w:ascii="Times New Roman" w:hAnsi="Times New Roman" w:cs="Times New Roman"/>
          <w:spacing w:val="-5"/>
          <w:sz w:val="28"/>
          <w:szCs w:val="28"/>
        </w:rPr>
      </w:pPr>
      <w:bookmarkStart w:id="6" w:name="_Hlk514090913"/>
      <w:r>
        <w:rPr>
          <w:rFonts w:ascii="Times New Roman" w:hAnsi="Times New Roman" w:cs="Times New Roman"/>
          <w:bCs/>
          <w:sz w:val="28"/>
          <w:szCs w:val="28"/>
        </w:rPr>
        <w:t>Иванов И.И.</w:t>
      </w:r>
      <w:r w:rsidR="00CD0BB7" w:rsidRPr="00851E9F">
        <w:rPr>
          <w:rFonts w:ascii="Times New Roman" w:hAnsi="Times New Roman" w:cs="Times New Roman"/>
          <w:bCs/>
          <w:sz w:val="28"/>
          <w:szCs w:val="28"/>
        </w:rPr>
        <w:t xml:space="preserve"> Законодательное обеспечение создания искусственных земельных участков</w:t>
      </w:r>
      <w:r w:rsidR="00CD0BB7" w:rsidRPr="00851E9F">
        <w:rPr>
          <w:rFonts w:ascii="Times New Roman" w:hAnsi="Times New Roman" w:cs="Times New Roman"/>
          <w:spacing w:val="-5"/>
          <w:sz w:val="28"/>
          <w:szCs w:val="28"/>
        </w:rPr>
        <w:t xml:space="preserve">. -  Научный диалог: </w:t>
      </w:r>
      <w:bookmarkEnd w:id="6"/>
      <w:r w:rsidR="00CD0BB7" w:rsidRPr="00851E9F">
        <w:rPr>
          <w:rFonts w:ascii="Times New Roman" w:hAnsi="Times New Roman" w:cs="Times New Roman"/>
          <w:sz w:val="28"/>
          <w:szCs w:val="28"/>
        </w:rPr>
        <w:t>сборник статей I</w:t>
      </w:r>
      <w:r w:rsidR="00CD0BB7" w:rsidRPr="00851E9F">
        <w:rPr>
          <w:rFonts w:ascii="Times New Roman" w:hAnsi="Times New Roman" w:cs="Times New Roman"/>
          <w:sz w:val="28"/>
          <w:szCs w:val="28"/>
          <w:lang w:val="en-US"/>
        </w:rPr>
        <w:t>X</w:t>
      </w:r>
      <w:r w:rsidR="00CD0BB7" w:rsidRPr="00851E9F">
        <w:rPr>
          <w:rFonts w:ascii="Times New Roman" w:hAnsi="Times New Roman" w:cs="Times New Roman"/>
          <w:sz w:val="28"/>
          <w:szCs w:val="28"/>
        </w:rPr>
        <w:t xml:space="preserve"> Междунар. науч.–практ. конф. г. Чебоксары: ЦНС «Интерактив плюс», 2019. </w:t>
      </w:r>
      <w:r w:rsidR="00CD0BB7" w:rsidRPr="00851E9F">
        <w:rPr>
          <w:rFonts w:ascii="Times New Roman" w:hAnsi="Times New Roman" w:cs="Times New Roman"/>
          <w:spacing w:val="-5"/>
          <w:sz w:val="28"/>
          <w:szCs w:val="28"/>
        </w:rPr>
        <w:t xml:space="preserve">- 0,1 </w:t>
      </w:r>
      <w:proofErr w:type="spellStart"/>
      <w:r w:rsidR="00CD0BB7" w:rsidRPr="00851E9F">
        <w:rPr>
          <w:rFonts w:ascii="Times New Roman" w:hAnsi="Times New Roman" w:cs="Times New Roman"/>
          <w:spacing w:val="-5"/>
          <w:sz w:val="28"/>
          <w:szCs w:val="28"/>
        </w:rPr>
        <w:t>п.л</w:t>
      </w:r>
      <w:proofErr w:type="spellEnd"/>
      <w:r w:rsidR="00CD0BB7" w:rsidRPr="00851E9F">
        <w:rPr>
          <w:rFonts w:ascii="Times New Roman" w:hAnsi="Times New Roman" w:cs="Times New Roman"/>
          <w:spacing w:val="-5"/>
          <w:sz w:val="28"/>
          <w:szCs w:val="28"/>
        </w:rPr>
        <w:t>.</w:t>
      </w:r>
    </w:p>
    <w:p w14:paraId="34D76E92" w14:textId="77777777" w:rsidR="00CD0BB7" w:rsidRPr="00627EED" w:rsidRDefault="00CD0BB7" w:rsidP="00BA755A">
      <w:pPr>
        <w:spacing w:after="0" w:line="240" w:lineRule="auto"/>
        <w:jc w:val="center"/>
        <w:rPr>
          <w:rFonts w:ascii="Times New Roman" w:hAnsi="Times New Roman" w:cs="Times New Roman"/>
          <w:bCs/>
          <w:sz w:val="28"/>
          <w:szCs w:val="28"/>
        </w:rPr>
      </w:pPr>
    </w:p>
    <w:sectPr w:rsidR="00CD0BB7" w:rsidRPr="00627E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T143o00">
    <w:altName w:val="MS Gothic"/>
    <w:panose1 w:val="00000000000000000000"/>
    <w:charset w:val="80"/>
    <w:family w:val="auto"/>
    <w:notTrueType/>
    <w:pitch w:val="default"/>
    <w:sig w:usb0="00000001" w:usb1="08070000" w:usb2="00000010" w:usb3="00000000" w:csb0="00020000" w:csb1="00000000"/>
  </w:font>
  <w:font w:name="TimesNewRoman">
    <w:altName w:val="Calibri"/>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C8A"/>
    <w:multiLevelType w:val="hybridMultilevel"/>
    <w:tmpl w:val="830CE430"/>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1D1C48"/>
    <w:multiLevelType w:val="hybridMultilevel"/>
    <w:tmpl w:val="75F83F20"/>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2525EC"/>
    <w:multiLevelType w:val="hybridMultilevel"/>
    <w:tmpl w:val="1924C614"/>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45790F"/>
    <w:multiLevelType w:val="hybridMultilevel"/>
    <w:tmpl w:val="04DA7960"/>
    <w:lvl w:ilvl="0" w:tplc="BCDCDD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83055E"/>
    <w:multiLevelType w:val="hybridMultilevel"/>
    <w:tmpl w:val="3198205C"/>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0B200E29"/>
    <w:multiLevelType w:val="hybridMultilevel"/>
    <w:tmpl w:val="C76E4BEA"/>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BA86DEE"/>
    <w:multiLevelType w:val="hybridMultilevel"/>
    <w:tmpl w:val="0156B3EA"/>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0D0C3FDB"/>
    <w:multiLevelType w:val="hybridMultilevel"/>
    <w:tmpl w:val="FCBA0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D6F082D"/>
    <w:multiLevelType w:val="hybridMultilevel"/>
    <w:tmpl w:val="AEA473F8"/>
    <w:lvl w:ilvl="0" w:tplc="72C22194">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0DF80A3A"/>
    <w:multiLevelType w:val="hybridMultilevel"/>
    <w:tmpl w:val="98AA2E24"/>
    <w:lvl w:ilvl="0" w:tplc="72C221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0F544699"/>
    <w:multiLevelType w:val="hybridMultilevel"/>
    <w:tmpl w:val="C0C83882"/>
    <w:lvl w:ilvl="0" w:tplc="BCDCDD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0664CB4"/>
    <w:multiLevelType w:val="hybridMultilevel"/>
    <w:tmpl w:val="934A2822"/>
    <w:lvl w:ilvl="0" w:tplc="CE8EA3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13D0AA8"/>
    <w:multiLevelType w:val="hybridMultilevel"/>
    <w:tmpl w:val="E7C03E48"/>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11A34061"/>
    <w:multiLevelType w:val="hybridMultilevel"/>
    <w:tmpl w:val="168AF782"/>
    <w:lvl w:ilvl="0" w:tplc="0419000F">
      <w:start w:val="1"/>
      <w:numFmt w:val="decimal"/>
      <w:lvlText w:val="%1."/>
      <w:lvlJc w:val="left"/>
      <w:pPr>
        <w:ind w:left="1353"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121C6F26"/>
    <w:multiLevelType w:val="hybridMultilevel"/>
    <w:tmpl w:val="68840806"/>
    <w:lvl w:ilvl="0" w:tplc="EC9CD3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2C11C76"/>
    <w:multiLevelType w:val="hybridMultilevel"/>
    <w:tmpl w:val="0748D198"/>
    <w:lvl w:ilvl="0" w:tplc="73EC8D7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B2725F"/>
    <w:multiLevelType w:val="hybridMultilevel"/>
    <w:tmpl w:val="D4FC45FC"/>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15:restartNumberingAfterBreak="0">
    <w:nsid w:val="1C1A400E"/>
    <w:multiLevelType w:val="hybridMultilevel"/>
    <w:tmpl w:val="231AED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3A22FA1"/>
    <w:multiLevelType w:val="hybridMultilevel"/>
    <w:tmpl w:val="008EA6AC"/>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2C6010C5"/>
    <w:multiLevelType w:val="hybridMultilevel"/>
    <w:tmpl w:val="F57AF33C"/>
    <w:lvl w:ilvl="0" w:tplc="8A345A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C7675BE"/>
    <w:multiLevelType w:val="hybridMultilevel"/>
    <w:tmpl w:val="9E3AB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E7B5154"/>
    <w:multiLevelType w:val="hybridMultilevel"/>
    <w:tmpl w:val="873435D4"/>
    <w:lvl w:ilvl="0" w:tplc="BCDCDD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FDD6C74"/>
    <w:multiLevelType w:val="hybridMultilevel"/>
    <w:tmpl w:val="9D46EDB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A8F3F0B"/>
    <w:multiLevelType w:val="hybridMultilevel"/>
    <w:tmpl w:val="B9629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CAD6CA4"/>
    <w:multiLevelType w:val="hybridMultilevel"/>
    <w:tmpl w:val="6306540E"/>
    <w:lvl w:ilvl="0" w:tplc="BAFA8B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3DFF0ED7"/>
    <w:multiLevelType w:val="hybridMultilevel"/>
    <w:tmpl w:val="E572E7BA"/>
    <w:lvl w:ilvl="0" w:tplc="BCDCDD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3F6F408C"/>
    <w:multiLevelType w:val="hybridMultilevel"/>
    <w:tmpl w:val="310E64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3B83672"/>
    <w:multiLevelType w:val="hybridMultilevel"/>
    <w:tmpl w:val="0164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6C2ABA"/>
    <w:multiLevelType w:val="hybridMultilevel"/>
    <w:tmpl w:val="AD4CC572"/>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9" w15:restartNumberingAfterBreak="0">
    <w:nsid w:val="486E5D9E"/>
    <w:multiLevelType w:val="hybridMultilevel"/>
    <w:tmpl w:val="5B02EC24"/>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0" w15:restartNumberingAfterBreak="0">
    <w:nsid w:val="4B6C30B9"/>
    <w:multiLevelType w:val="hybridMultilevel"/>
    <w:tmpl w:val="BCDE1642"/>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15:restartNumberingAfterBreak="0">
    <w:nsid w:val="5D5F52FA"/>
    <w:multiLevelType w:val="hybridMultilevel"/>
    <w:tmpl w:val="FCBA0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E273DE1"/>
    <w:multiLevelType w:val="hybridMultilevel"/>
    <w:tmpl w:val="453CA5FA"/>
    <w:lvl w:ilvl="0" w:tplc="BCDCD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FF20879"/>
    <w:multiLevelType w:val="hybridMultilevel"/>
    <w:tmpl w:val="8BCC78C8"/>
    <w:lvl w:ilvl="0" w:tplc="BCDCDD4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8D17AB0"/>
    <w:multiLevelType w:val="hybridMultilevel"/>
    <w:tmpl w:val="655CFB26"/>
    <w:lvl w:ilvl="0" w:tplc="891ECD54">
      <w:start w:val="1"/>
      <w:numFmt w:val="decimal"/>
      <w:lvlText w:val="%1."/>
      <w:lvlJc w:val="left"/>
      <w:pPr>
        <w:ind w:left="1068" w:hanging="360"/>
      </w:pPr>
      <w:rPr>
        <w:rFonts w:ascii="Times New Roman" w:hAnsi="Times New Roman" w:cs="Times New Roman" w:hint="default"/>
        <w:b w:val="0"/>
        <w:i/>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F8A5302"/>
    <w:multiLevelType w:val="multilevel"/>
    <w:tmpl w:val="71AE968C"/>
    <w:lvl w:ilvl="0">
      <w:start w:val="1"/>
      <w:numFmt w:val="decimal"/>
      <w:lvlText w:val="%1."/>
      <w:lvlJc w:val="left"/>
      <w:pPr>
        <w:ind w:left="1429" w:hanging="360"/>
      </w:pPr>
    </w:lvl>
    <w:lvl w:ilvl="1">
      <w:start w:val="1"/>
      <w:numFmt w:val="decimal"/>
      <w:isLgl/>
      <w:lvlText w:val="%1.%2"/>
      <w:lvlJc w:val="left"/>
      <w:pPr>
        <w:ind w:left="1444" w:hanging="375"/>
      </w:pPr>
      <w:rPr>
        <w:rFonts w:hint="default"/>
        <w:b/>
        <w:color w:val="000000"/>
      </w:rPr>
    </w:lvl>
    <w:lvl w:ilvl="2">
      <w:start w:val="1"/>
      <w:numFmt w:val="decimalZero"/>
      <w:isLgl/>
      <w:lvlText w:val="%1.%2.%3"/>
      <w:lvlJc w:val="left"/>
      <w:pPr>
        <w:ind w:left="1789" w:hanging="720"/>
      </w:pPr>
      <w:rPr>
        <w:rFonts w:hint="default"/>
        <w:b/>
        <w:color w:val="000000"/>
      </w:rPr>
    </w:lvl>
    <w:lvl w:ilvl="3">
      <w:start w:val="1"/>
      <w:numFmt w:val="decimal"/>
      <w:isLgl/>
      <w:lvlText w:val="%1.%2.%3.%4"/>
      <w:lvlJc w:val="left"/>
      <w:pPr>
        <w:ind w:left="2149" w:hanging="1080"/>
      </w:pPr>
      <w:rPr>
        <w:rFonts w:hint="default"/>
        <w:b/>
        <w:color w:val="000000"/>
      </w:rPr>
    </w:lvl>
    <w:lvl w:ilvl="4">
      <w:start w:val="1"/>
      <w:numFmt w:val="decimal"/>
      <w:isLgl/>
      <w:lvlText w:val="%1.%2.%3.%4.%5"/>
      <w:lvlJc w:val="left"/>
      <w:pPr>
        <w:ind w:left="2149" w:hanging="1080"/>
      </w:pPr>
      <w:rPr>
        <w:rFonts w:hint="default"/>
        <w:b/>
        <w:color w:val="000000"/>
      </w:rPr>
    </w:lvl>
    <w:lvl w:ilvl="5">
      <w:start w:val="1"/>
      <w:numFmt w:val="decimal"/>
      <w:isLgl/>
      <w:lvlText w:val="%1.%2.%3.%4.%5.%6"/>
      <w:lvlJc w:val="left"/>
      <w:pPr>
        <w:ind w:left="2509" w:hanging="1440"/>
      </w:pPr>
      <w:rPr>
        <w:rFonts w:hint="default"/>
        <w:b/>
        <w:color w:val="000000"/>
      </w:rPr>
    </w:lvl>
    <w:lvl w:ilvl="6">
      <w:start w:val="1"/>
      <w:numFmt w:val="decimal"/>
      <w:isLgl/>
      <w:lvlText w:val="%1.%2.%3.%4.%5.%6.%7"/>
      <w:lvlJc w:val="left"/>
      <w:pPr>
        <w:ind w:left="2509" w:hanging="1440"/>
      </w:pPr>
      <w:rPr>
        <w:rFonts w:hint="default"/>
        <w:b/>
        <w:color w:val="000000"/>
      </w:rPr>
    </w:lvl>
    <w:lvl w:ilvl="7">
      <w:start w:val="1"/>
      <w:numFmt w:val="decimal"/>
      <w:isLgl/>
      <w:lvlText w:val="%1.%2.%3.%4.%5.%6.%7.%8"/>
      <w:lvlJc w:val="left"/>
      <w:pPr>
        <w:ind w:left="2869" w:hanging="1800"/>
      </w:pPr>
      <w:rPr>
        <w:rFonts w:hint="default"/>
        <w:b/>
        <w:color w:val="000000"/>
      </w:rPr>
    </w:lvl>
    <w:lvl w:ilvl="8">
      <w:start w:val="1"/>
      <w:numFmt w:val="decimal"/>
      <w:isLgl/>
      <w:lvlText w:val="%1.%2.%3.%4.%5.%6.%7.%8.%9"/>
      <w:lvlJc w:val="left"/>
      <w:pPr>
        <w:ind w:left="3229" w:hanging="2160"/>
      </w:pPr>
      <w:rPr>
        <w:rFonts w:hint="default"/>
        <w:b/>
        <w:color w:val="000000"/>
      </w:rPr>
    </w:lvl>
  </w:abstractNum>
  <w:abstractNum w:abstractNumId="36" w15:restartNumberingAfterBreak="0">
    <w:nsid w:val="72450174"/>
    <w:multiLevelType w:val="hybridMultilevel"/>
    <w:tmpl w:val="C7FEDC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5006462"/>
    <w:multiLevelType w:val="hybridMultilevel"/>
    <w:tmpl w:val="F6B41E2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50E5956"/>
    <w:multiLevelType w:val="hybridMultilevel"/>
    <w:tmpl w:val="99BE7CA2"/>
    <w:lvl w:ilvl="0" w:tplc="E4345C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75615E76"/>
    <w:multiLevelType w:val="hybridMultilevel"/>
    <w:tmpl w:val="558AF4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CF3819"/>
    <w:multiLevelType w:val="hybridMultilevel"/>
    <w:tmpl w:val="88602A1C"/>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1" w15:restartNumberingAfterBreak="0">
    <w:nsid w:val="7A0B4C16"/>
    <w:multiLevelType w:val="hybridMultilevel"/>
    <w:tmpl w:val="5AAA8670"/>
    <w:lvl w:ilvl="0" w:tplc="BCDCDD4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7B7C1A5D"/>
    <w:multiLevelType w:val="multilevel"/>
    <w:tmpl w:val="32D2342C"/>
    <w:lvl w:ilvl="0">
      <w:start w:val="3"/>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7"/>
  </w:num>
  <w:num w:numId="2">
    <w:abstractNumId w:val="32"/>
  </w:num>
  <w:num w:numId="3">
    <w:abstractNumId w:val="3"/>
  </w:num>
  <w:num w:numId="4">
    <w:abstractNumId w:val="21"/>
  </w:num>
  <w:num w:numId="5">
    <w:abstractNumId w:val="25"/>
  </w:num>
  <w:num w:numId="6">
    <w:abstractNumId w:val="10"/>
  </w:num>
  <w:num w:numId="7">
    <w:abstractNumId w:val="27"/>
  </w:num>
  <w:num w:numId="8">
    <w:abstractNumId w:val="31"/>
  </w:num>
  <w:num w:numId="9">
    <w:abstractNumId w:val="39"/>
  </w:num>
  <w:num w:numId="10">
    <w:abstractNumId w:val="26"/>
  </w:num>
  <w:num w:numId="11">
    <w:abstractNumId w:val="17"/>
  </w:num>
  <w:num w:numId="12">
    <w:abstractNumId w:val="36"/>
  </w:num>
  <w:num w:numId="13">
    <w:abstractNumId w:val="23"/>
  </w:num>
  <w:num w:numId="14">
    <w:abstractNumId w:val="4"/>
  </w:num>
  <w:num w:numId="15">
    <w:abstractNumId w:val="2"/>
  </w:num>
  <w:num w:numId="16">
    <w:abstractNumId w:val="38"/>
  </w:num>
  <w:num w:numId="17">
    <w:abstractNumId w:val="9"/>
  </w:num>
  <w:num w:numId="18">
    <w:abstractNumId w:val="12"/>
  </w:num>
  <w:num w:numId="19">
    <w:abstractNumId w:val="8"/>
  </w:num>
  <w:num w:numId="20">
    <w:abstractNumId w:val="1"/>
  </w:num>
  <w:num w:numId="21">
    <w:abstractNumId w:val="5"/>
  </w:num>
  <w:num w:numId="22">
    <w:abstractNumId w:val="6"/>
  </w:num>
  <w:num w:numId="23">
    <w:abstractNumId w:val="0"/>
  </w:num>
  <w:num w:numId="24">
    <w:abstractNumId w:val="40"/>
  </w:num>
  <w:num w:numId="25">
    <w:abstractNumId w:val="33"/>
  </w:num>
  <w:num w:numId="26">
    <w:abstractNumId w:val="16"/>
  </w:num>
  <w:num w:numId="27">
    <w:abstractNumId w:val="41"/>
  </w:num>
  <w:num w:numId="28">
    <w:abstractNumId w:val="42"/>
  </w:num>
  <w:num w:numId="29">
    <w:abstractNumId w:val="24"/>
  </w:num>
  <w:num w:numId="30">
    <w:abstractNumId w:val="35"/>
  </w:num>
  <w:num w:numId="31">
    <w:abstractNumId w:val="30"/>
  </w:num>
  <w:num w:numId="32">
    <w:abstractNumId w:val="29"/>
  </w:num>
  <w:num w:numId="33">
    <w:abstractNumId w:val="18"/>
  </w:num>
  <w:num w:numId="34">
    <w:abstractNumId w:val="22"/>
  </w:num>
  <w:num w:numId="35">
    <w:abstractNumId w:val="7"/>
  </w:num>
  <w:num w:numId="36">
    <w:abstractNumId w:val="13"/>
  </w:num>
  <w:num w:numId="37">
    <w:abstractNumId w:val="15"/>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num>
  <w:num w:numId="40">
    <w:abstractNumId w:val="34"/>
  </w:num>
  <w:num w:numId="41">
    <w:abstractNumId w:val="19"/>
  </w:num>
  <w:num w:numId="42">
    <w:abstractNumId w:val="11"/>
  </w:num>
  <w:num w:numId="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F27"/>
    <w:rsid w:val="000105DA"/>
    <w:rsid w:val="000123D5"/>
    <w:rsid w:val="00025242"/>
    <w:rsid w:val="0004771D"/>
    <w:rsid w:val="00053882"/>
    <w:rsid w:val="00057F27"/>
    <w:rsid w:val="00087D93"/>
    <w:rsid w:val="000A74B2"/>
    <w:rsid w:val="000C2296"/>
    <w:rsid w:val="001203EB"/>
    <w:rsid w:val="00136E0D"/>
    <w:rsid w:val="00141F00"/>
    <w:rsid w:val="00160030"/>
    <w:rsid w:val="001623DE"/>
    <w:rsid w:val="00167475"/>
    <w:rsid w:val="00170C89"/>
    <w:rsid w:val="00172E24"/>
    <w:rsid w:val="001849E4"/>
    <w:rsid w:val="00190181"/>
    <w:rsid w:val="0019368C"/>
    <w:rsid w:val="001B1503"/>
    <w:rsid w:val="001C319A"/>
    <w:rsid w:val="001F504A"/>
    <w:rsid w:val="00200ACE"/>
    <w:rsid w:val="00247CD6"/>
    <w:rsid w:val="00255A2A"/>
    <w:rsid w:val="00260323"/>
    <w:rsid w:val="002653FF"/>
    <w:rsid w:val="00271683"/>
    <w:rsid w:val="00295DBE"/>
    <w:rsid w:val="002960C5"/>
    <w:rsid w:val="00296149"/>
    <w:rsid w:val="002A02A6"/>
    <w:rsid w:val="002A3902"/>
    <w:rsid w:val="002A709E"/>
    <w:rsid w:val="002C1BDA"/>
    <w:rsid w:val="002D6F31"/>
    <w:rsid w:val="002D79A5"/>
    <w:rsid w:val="00337775"/>
    <w:rsid w:val="00344292"/>
    <w:rsid w:val="00365AF5"/>
    <w:rsid w:val="00390C40"/>
    <w:rsid w:val="0039284D"/>
    <w:rsid w:val="003C270D"/>
    <w:rsid w:val="003E396C"/>
    <w:rsid w:val="00403CCA"/>
    <w:rsid w:val="00417057"/>
    <w:rsid w:val="004A63AA"/>
    <w:rsid w:val="004B46D0"/>
    <w:rsid w:val="004C0CE3"/>
    <w:rsid w:val="004C152D"/>
    <w:rsid w:val="004C4FC8"/>
    <w:rsid w:val="004F5608"/>
    <w:rsid w:val="004F5636"/>
    <w:rsid w:val="005002A8"/>
    <w:rsid w:val="00500AE8"/>
    <w:rsid w:val="00505772"/>
    <w:rsid w:val="005334E4"/>
    <w:rsid w:val="005660D7"/>
    <w:rsid w:val="00574FB7"/>
    <w:rsid w:val="005B737C"/>
    <w:rsid w:val="005C2E68"/>
    <w:rsid w:val="005D29A8"/>
    <w:rsid w:val="005F1248"/>
    <w:rsid w:val="006027C7"/>
    <w:rsid w:val="00624B7F"/>
    <w:rsid w:val="00625060"/>
    <w:rsid w:val="00627EED"/>
    <w:rsid w:val="00635E44"/>
    <w:rsid w:val="00660706"/>
    <w:rsid w:val="00696DCD"/>
    <w:rsid w:val="006A468B"/>
    <w:rsid w:val="006C7D9A"/>
    <w:rsid w:val="006D32C4"/>
    <w:rsid w:val="006F72E9"/>
    <w:rsid w:val="006F7A7A"/>
    <w:rsid w:val="00703365"/>
    <w:rsid w:val="00705400"/>
    <w:rsid w:val="00705C47"/>
    <w:rsid w:val="00711163"/>
    <w:rsid w:val="00717648"/>
    <w:rsid w:val="0072440E"/>
    <w:rsid w:val="007406FF"/>
    <w:rsid w:val="00740876"/>
    <w:rsid w:val="007416D4"/>
    <w:rsid w:val="00763958"/>
    <w:rsid w:val="00776C3A"/>
    <w:rsid w:val="007778D7"/>
    <w:rsid w:val="00781D71"/>
    <w:rsid w:val="0079396C"/>
    <w:rsid w:val="00796B29"/>
    <w:rsid w:val="007A1732"/>
    <w:rsid w:val="007C1891"/>
    <w:rsid w:val="007C472E"/>
    <w:rsid w:val="007D5B46"/>
    <w:rsid w:val="007E0C4C"/>
    <w:rsid w:val="00802B92"/>
    <w:rsid w:val="0080326A"/>
    <w:rsid w:val="00811DC6"/>
    <w:rsid w:val="008122E4"/>
    <w:rsid w:val="00823DD1"/>
    <w:rsid w:val="00827B6C"/>
    <w:rsid w:val="0083101E"/>
    <w:rsid w:val="00844D44"/>
    <w:rsid w:val="008511F9"/>
    <w:rsid w:val="00851E9F"/>
    <w:rsid w:val="00866C20"/>
    <w:rsid w:val="008A4467"/>
    <w:rsid w:val="008B1FEA"/>
    <w:rsid w:val="008B2F5A"/>
    <w:rsid w:val="008C0C90"/>
    <w:rsid w:val="008D37B5"/>
    <w:rsid w:val="008E2F0B"/>
    <w:rsid w:val="008E6A41"/>
    <w:rsid w:val="00901B12"/>
    <w:rsid w:val="00903B76"/>
    <w:rsid w:val="00914EAC"/>
    <w:rsid w:val="00920F7E"/>
    <w:rsid w:val="00926D09"/>
    <w:rsid w:val="00933B87"/>
    <w:rsid w:val="0094282B"/>
    <w:rsid w:val="0094382B"/>
    <w:rsid w:val="00960760"/>
    <w:rsid w:val="009B0F24"/>
    <w:rsid w:val="009D5B20"/>
    <w:rsid w:val="00A01EA7"/>
    <w:rsid w:val="00A040BA"/>
    <w:rsid w:val="00A12092"/>
    <w:rsid w:val="00A16BBD"/>
    <w:rsid w:val="00A279CC"/>
    <w:rsid w:val="00A62B7A"/>
    <w:rsid w:val="00A67A76"/>
    <w:rsid w:val="00A97F70"/>
    <w:rsid w:val="00AA077F"/>
    <w:rsid w:val="00AA3F77"/>
    <w:rsid w:val="00AD1F84"/>
    <w:rsid w:val="00AF2ED4"/>
    <w:rsid w:val="00AF6F52"/>
    <w:rsid w:val="00B27B26"/>
    <w:rsid w:val="00BA179F"/>
    <w:rsid w:val="00BA4158"/>
    <w:rsid w:val="00BA755A"/>
    <w:rsid w:val="00BB7D69"/>
    <w:rsid w:val="00BD0A67"/>
    <w:rsid w:val="00BD52D5"/>
    <w:rsid w:val="00BD6C26"/>
    <w:rsid w:val="00BF2C39"/>
    <w:rsid w:val="00BF35E8"/>
    <w:rsid w:val="00C0665D"/>
    <w:rsid w:val="00C21484"/>
    <w:rsid w:val="00C22254"/>
    <w:rsid w:val="00C37FC9"/>
    <w:rsid w:val="00C45CF0"/>
    <w:rsid w:val="00C566ED"/>
    <w:rsid w:val="00C7563E"/>
    <w:rsid w:val="00CB0158"/>
    <w:rsid w:val="00CB5288"/>
    <w:rsid w:val="00CC6D05"/>
    <w:rsid w:val="00CD0BB7"/>
    <w:rsid w:val="00CD0E6A"/>
    <w:rsid w:val="00CD6CDE"/>
    <w:rsid w:val="00CF0699"/>
    <w:rsid w:val="00D030EA"/>
    <w:rsid w:val="00D04755"/>
    <w:rsid w:val="00D24AF4"/>
    <w:rsid w:val="00D40BB8"/>
    <w:rsid w:val="00D41430"/>
    <w:rsid w:val="00D5288E"/>
    <w:rsid w:val="00DB3D73"/>
    <w:rsid w:val="00DC3A34"/>
    <w:rsid w:val="00DC6297"/>
    <w:rsid w:val="00DD713F"/>
    <w:rsid w:val="00DF7A2B"/>
    <w:rsid w:val="00E0238F"/>
    <w:rsid w:val="00E07FBF"/>
    <w:rsid w:val="00E1730E"/>
    <w:rsid w:val="00E41C94"/>
    <w:rsid w:val="00E457DF"/>
    <w:rsid w:val="00E513E4"/>
    <w:rsid w:val="00E6202D"/>
    <w:rsid w:val="00E67841"/>
    <w:rsid w:val="00E9079B"/>
    <w:rsid w:val="00EA383A"/>
    <w:rsid w:val="00EB3945"/>
    <w:rsid w:val="00EB4381"/>
    <w:rsid w:val="00EB597C"/>
    <w:rsid w:val="00EC2881"/>
    <w:rsid w:val="00EC3985"/>
    <w:rsid w:val="00EC7BA6"/>
    <w:rsid w:val="00ED264A"/>
    <w:rsid w:val="00EE3C19"/>
    <w:rsid w:val="00EF1780"/>
    <w:rsid w:val="00F12BBE"/>
    <w:rsid w:val="00F321AD"/>
    <w:rsid w:val="00F35F92"/>
    <w:rsid w:val="00F45F43"/>
    <w:rsid w:val="00F630D3"/>
    <w:rsid w:val="00FB1F49"/>
    <w:rsid w:val="00FD1B1A"/>
    <w:rsid w:val="00FD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3463D"/>
  <w15:chartTrackingRefBased/>
  <w15:docId w15:val="{0937CE35-C732-4DA1-BC8D-E7E7121AF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7F27"/>
  </w:style>
  <w:style w:type="paragraph" w:styleId="1">
    <w:name w:val="heading 1"/>
    <w:basedOn w:val="a"/>
    <w:link w:val="10"/>
    <w:uiPriority w:val="9"/>
    <w:qFormat/>
    <w:rsid w:val="00CD0E6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DC629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7">
    <w:name w:val="heading 7"/>
    <w:basedOn w:val="a"/>
    <w:next w:val="a"/>
    <w:link w:val="70"/>
    <w:uiPriority w:val="9"/>
    <w:semiHidden/>
    <w:unhideWhenUsed/>
    <w:qFormat/>
    <w:rsid w:val="00E6202D"/>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057F27"/>
    <w:pPr>
      <w:widowControl w:val="0"/>
      <w:autoSpaceDE w:val="0"/>
      <w:autoSpaceDN w:val="0"/>
      <w:spacing w:before="161" w:after="0" w:line="240" w:lineRule="auto"/>
      <w:ind w:left="1193" w:hanging="361"/>
    </w:pPr>
    <w:rPr>
      <w:rFonts w:ascii="Times New Roman" w:eastAsia="Times New Roman" w:hAnsi="Times New Roman" w:cs="Times New Roman"/>
      <w:sz w:val="28"/>
      <w:szCs w:val="28"/>
      <w:lang w:eastAsia="ru-RU" w:bidi="ru-RU"/>
    </w:rPr>
  </w:style>
  <w:style w:type="character" w:customStyle="1" w:styleId="a4">
    <w:name w:val="Основной текст Знак"/>
    <w:basedOn w:val="a0"/>
    <w:link w:val="a3"/>
    <w:uiPriority w:val="1"/>
    <w:rsid w:val="00057F27"/>
    <w:rPr>
      <w:rFonts w:ascii="Times New Roman" w:eastAsia="Times New Roman" w:hAnsi="Times New Roman" w:cs="Times New Roman"/>
      <w:sz w:val="28"/>
      <w:szCs w:val="28"/>
      <w:lang w:eastAsia="ru-RU" w:bidi="ru-RU"/>
    </w:rPr>
  </w:style>
  <w:style w:type="paragraph" w:styleId="a5">
    <w:name w:val="List Paragraph"/>
    <w:aliases w:val="Абзац диплом,СПИСОК"/>
    <w:basedOn w:val="a"/>
    <w:link w:val="a6"/>
    <w:uiPriority w:val="34"/>
    <w:qFormat/>
    <w:rsid w:val="00255A2A"/>
    <w:pPr>
      <w:spacing w:after="0" w:line="240" w:lineRule="auto"/>
      <w:ind w:left="720"/>
      <w:contextualSpacing/>
    </w:pPr>
    <w:rPr>
      <w:rFonts w:ascii="Times New Roman" w:eastAsia="Times New Roman" w:hAnsi="Times New Roman" w:cs="Times New Roman"/>
      <w:sz w:val="20"/>
      <w:szCs w:val="20"/>
      <w:lang w:eastAsia="ru-RU"/>
    </w:rPr>
  </w:style>
  <w:style w:type="character" w:styleId="a7">
    <w:name w:val="Strong"/>
    <w:basedOn w:val="a0"/>
    <w:uiPriority w:val="22"/>
    <w:qFormat/>
    <w:rsid w:val="00417057"/>
    <w:rPr>
      <w:b/>
      <w:bCs/>
    </w:rPr>
  </w:style>
  <w:style w:type="paragraph" w:customStyle="1" w:styleId="Default">
    <w:name w:val="Default"/>
    <w:rsid w:val="001B150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10">
    <w:name w:val="Заголовок 1 Знак"/>
    <w:basedOn w:val="a0"/>
    <w:link w:val="1"/>
    <w:uiPriority w:val="9"/>
    <w:rsid w:val="00CD0E6A"/>
    <w:rPr>
      <w:rFonts w:ascii="Times New Roman" w:eastAsia="Times New Roman" w:hAnsi="Times New Roman" w:cs="Times New Roman"/>
      <w:b/>
      <w:bCs/>
      <w:kern w:val="36"/>
      <w:sz w:val="48"/>
      <w:szCs w:val="48"/>
      <w:lang w:eastAsia="ru-RU"/>
    </w:rPr>
  </w:style>
  <w:style w:type="character" w:customStyle="1" w:styleId="a6">
    <w:name w:val="Абзац списка Знак"/>
    <w:aliases w:val="Абзац диплом Знак,СПИСОК Знак"/>
    <w:link w:val="a5"/>
    <w:uiPriority w:val="34"/>
    <w:locked/>
    <w:rsid w:val="00776C3A"/>
    <w:rPr>
      <w:rFonts w:ascii="Times New Roman" w:eastAsia="Times New Roman" w:hAnsi="Times New Roman" w:cs="Times New Roman"/>
      <w:sz w:val="20"/>
      <w:szCs w:val="20"/>
      <w:lang w:eastAsia="ru-RU"/>
    </w:rPr>
  </w:style>
  <w:style w:type="character" w:customStyle="1" w:styleId="a8">
    <w:name w:val="Заголовок диссер Знак"/>
    <w:link w:val="a9"/>
    <w:locked/>
    <w:rsid w:val="00E6202D"/>
    <w:rPr>
      <w:rFonts w:ascii="Times New Roman" w:eastAsia="Times New Roman" w:hAnsi="Times New Roman"/>
      <w:b/>
      <w:i/>
      <w:iCs/>
      <w:sz w:val="32"/>
      <w:szCs w:val="32"/>
    </w:rPr>
  </w:style>
  <w:style w:type="paragraph" w:customStyle="1" w:styleId="a9">
    <w:name w:val="Заголовок диссер"/>
    <w:basedOn w:val="7"/>
    <w:link w:val="a8"/>
    <w:qFormat/>
    <w:rsid w:val="00E6202D"/>
    <w:pPr>
      <w:spacing w:before="200" w:line="360" w:lineRule="auto"/>
      <w:ind w:firstLine="567"/>
      <w:jc w:val="both"/>
    </w:pPr>
    <w:rPr>
      <w:rFonts w:ascii="Times New Roman" w:eastAsia="Times New Roman" w:hAnsi="Times New Roman" w:cstheme="minorBidi"/>
      <w:b/>
      <w:color w:val="auto"/>
      <w:sz w:val="32"/>
      <w:szCs w:val="32"/>
    </w:rPr>
  </w:style>
  <w:style w:type="character" w:customStyle="1" w:styleId="70">
    <w:name w:val="Заголовок 7 Знак"/>
    <w:basedOn w:val="a0"/>
    <w:link w:val="7"/>
    <w:uiPriority w:val="9"/>
    <w:semiHidden/>
    <w:rsid w:val="00E6202D"/>
    <w:rPr>
      <w:rFonts w:asciiTheme="majorHAnsi" w:eastAsiaTheme="majorEastAsia" w:hAnsiTheme="majorHAnsi" w:cstheme="majorBidi"/>
      <w:i/>
      <w:iCs/>
      <w:color w:val="1F3763" w:themeColor="accent1" w:themeShade="7F"/>
    </w:rPr>
  </w:style>
  <w:style w:type="character" w:customStyle="1" w:styleId="apple-converted-space">
    <w:name w:val="apple-converted-space"/>
    <w:basedOn w:val="a0"/>
    <w:rsid w:val="00781D71"/>
  </w:style>
  <w:style w:type="character" w:customStyle="1" w:styleId="s7">
    <w:name w:val="s7"/>
    <w:basedOn w:val="a0"/>
    <w:rsid w:val="00796B29"/>
  </w:style>
  <w:style w:type="character" w:customStyle="1" w:styleId="20">
    <w:name w:val="Заголовок 2 Знак"/>
    <w:basedOn w:val="a0"/>
    <w:link w:val="2"/>
    <w:uiPriority w:val="9"/>
    <w:semiHidden/>
    <w:rsid w:val="00DC6297"/>
    <w:rPr>
      <w:rFonts w:asciiTheme="majorHAnsi" w:eastAsiaTheme="majorEastAsia" w:hAnsiTheme="majorHAnsi" w:cstheme="majorBidi"/>
      <w:color w:val="2F5496" w:themeColor="accent1" w:themeShade="BF"/>
      <w:sz w:val="26"/>
      <w:szCs w:val="26"/>
    </w:rPr>
  </w:style>
  <w:style w:type="paragraph" w:customStyle="1" w:styleId="aa">
    <w:basedOn w:val="a"/>
    <w:next w:val="ab"/>
    <w:uiPriority w:val="99"/>
    <w:rsid w:val="00CD0BB7"/>
    <w:pPr>
      <w:spacing w:after="0" w:line="240" w:lineRule="auto"/>
    </w:pPr>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DC6297"/>
    <w:rPr>
      <w:rFonts w:ascii="Times New Roman" w:hAnsi="Times New Roman" w:cs="Times New Roman"/>
      <w:sz w:val="24"/>
      <w:szCs w:val="24"/>
    </w:rPr>
  </w:style>
  <w:style w:type="paragraph" w:customStyle="1" w:styleId="Standard">
    <w:name w:val="Standard"/>
    <w:rsid w:val="00CD0BB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44</Pages>
  <Words>12425</Words>
  <Characters>70828</Characters>
  <Application>Microsoft Office Word</Application>
  <DocSecurity>0</DocSecurity>
  <Lines>590</Lines>
  <Paragraphs>166</Paragraphs>
  <ScaleCrop>false</ScaleCrop>
  <Company/>
  <LinksUpToDate>false</LinksUpToDate>
  <CharactersWithSpaces>83087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Шевченко</dc:creator>
  <cp:keywords/>
  <dc:description/>
  <cp:lastModifiedBy>Мария Гаранова</cp:lastModifiedBy>
  <cp:revision>201</cp:revision>
  <dcterms:created xsi:type="dcterms:W3CDTF">2020-02-20T09:56:00Z</dcterms:created>
  <dcterms:modified xsi:type="dcterms:W3CDTF">2020-03-13T11:30:00Z</dcterms:modified>
</cp:coreProperties>
</file>